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47" w:rsidRPr="009D59E3" w:rsidRDefault="00756947" w:rsidP="00756947">
      <w:pPr>
        <w:spacing w:after="0" w:line="240" w:lineRule="auto"/>
        <w:jc w:val="both"/>
        <w:rPr>
          <w:rFonts w:ascii="Arial Narrow" w:hAnsi="Arial Narrow" w:cs="Times New Roman"/>
          <w:b/>
          <w:sz w:val="28"/>
          <w:szCs w:val="28"/>
        </w:rPr>
      </w:pPr>
      <w:bookmarkStart w:id="0" w:name="_GoBack"/>
      <w:bookmarkEnd w:id="0"/>
      <w:r w:rsidRPr="009D59E3">
        <w:rPr>
          <w:rFonts w:ascii="Arial Narrow" w:hAnsi="Arial Narrow" w:cs="Times New Roman"/>
          <w:b/>
          <w:sz w:val="28"/>
          <w:szCs w:val="28"/>
        </w:rPr>
        <w:t>REPORT O</w:t>
      </w:r>
      <w:r>
        <w:rPr>
          <w:rFonts w:ascii="Arial Narrow" w:hAnsi="Arial Narrow" w:cs="Times New Roman"/>
          <w:b/>
          <w:sz w:val="28"/>
          <w:szCs w:val="28"/>
        </w:rPr>
        <w:t>F</w:t>
      </w:r>
      <w:r w:rsidRPr="009D59E3">
        <w:rPr>
          <w:rFonts w:ascii="Arial Narrow" w:hAnsi="Arial Narrow" w:cs="Times New Roman"/>
          <w:b/>
          <w:sz w:val="28"/>
          <w:szCs w:val="28"/>
        </w:rPr>
        <w:t xml:space="preserve"> A </w:t>
      </w:r>
      <w:r w:rsidR="0027263A">
        <w:rPr>
          <w:rFonts w:ascii="Arial Narrow" w:hAnsi="Arial Narrow" w:cs="Times New Roman"/>
          <w:b/>
          <w:sz w:val="28"/>
          <w:szCs w:val="28"/>
        </w:rPr>
        <w:t>TWO</w:t>
      </w:r>
      <w:r w:rsidRPr="009D59E3">
        <w:rPr>
          <w:rFonts w:ascii="Arial Narrow" w:hAnsi="Arial Narrow" w:cs="Times New Roman"/>
          <w:b/>
          <w:sz w:val="28"/>
          <w:szCs w:val="28"/>
        </w:rPr>
        <w:t xml:space="preserve">-DAY </w:t>
      </w:r>
      <w:r>
        <w:rPr>
          <w:rFonts w:ascii="Arial Narrow" w:hAnsi="Arial Narrow" w:cs="Times New Roman"/>
          <w:b/>
          <w:sz w:val="28"/>
          <w:szCs w:val="28"/>
        </w:rPr>
        <w:t xml:space="preserve">WORLD BANK </w:t>
      </w:r>
      <w:r w:rsidRPr="009D59E3">
        <w:rPr>
          <w:rFonts w:ascii="Arial Narrow" w:hAnsi="Arial Narrow" w:cs="Times New Roman"/>
          <w:b/>
          <w:sz w:val="28"/>
          <w:szCs w:val="28"/>
        </w:rPr>
        <w:t xml:space="preserve">MISSION </w:t>
      </w:r>
      <w:r>
        <w:rPr>
          <w:rFonts w:ascii="Arial Narrow" w:hAnsi="Arial Narrow" w:cs="Times New Roman"/>
          <w:b/>
          <w:sz w:val="28"/>
          <w:szCs w:val="28"/>
        </w:rPr>
        <w:t>ON BETTER</w:t>
      </w:r>
      <w:r w:rsidRPr="009D59E3">
        <w:rPr>
          <w:rFonts w:ascii="Arial Narrow" w:hAnsi="Arial Narrow" w:cs="Times New Roman"/>
          <w:b/>
          <w:sz w:val="28"/>
          <w:szCs w:val="28"/>
        </w:rPr>
        <w:t xml:space="preserve"> EDUCATION </w:t>
      </w:r>
      <w:r>
        <w:rPr>
          <w:rFonts w:ascii="Arial Narrow" w:hAnsi="Arial Narrow" w:cs="Times New Roman"/>
          <w:b/>
          <w:sz w:val="28"/>
          <w:szCs w:val="28"/>
        </w:rPr>
        <w:t>SERVICE DELIVERY FOR ALL (BESDA) PROGRAMME FOR RESULT (PforR) OPERATIONS</w:t>
      </w:r>
      <w:r w:rsidRPr="009D59E3">
        <w:rPr>
          <w:rFonts w:ascii="Arial Narrow" w:hAnsi="Arial Narrow" w:cs="Times New Roman"/>
          <w:b/>
          <w:sz w:val="28"/>
          <w:szCs w:val="28"/>
        </w:rPr>
        <w:t xml:space="preserve"> </w:t>
      </w:r>
      <w:r w:rsidR="00EC1D88">
        <w:rPr>
          <w:rFonts w:ascii="Arial Narrow" w:hAnsi="Arial Narrow" w:cs="Times New Roman"/>
          <w:b/>
          <w:sz w:val="28"/>
          <w:szCs w:val="28"/>
        </w:rPr>
        <w:t xml:space="preserve">HELD IN </w:t>
      </w:r>
      <w:r w:rsidR="0027263A">
        <w:rPr>
          <w:rFonts w:ascii="Arial Narrow" w:hAnsi="Arial Narrow" w:cs="Times New Roman"/>
          <w:b/>
          <w:sz w:val="28"/>
          <w:szCs w:val="28"/>
        </w:rPr>
        <w:t>KEBBI</w:t>
      </w:r>
      <w:r w:rsidR="00EC1D88">
        <w:rPr>
          <w:rFonts w:ascii="Arial Narrow" w:hAnsi="Arial Narrow" w:cs="Times New Roman"/>
          <w:b/>
          <w:sz w:val="28"/>
          <w:szCs w:val="28"/>
        </w:rPr>
        <w:t xml:space="preserve"> </w:t>
      </w:r>
      <w:r w:rsidR="00EC3B59">
        <w:rPr>
          <w:rFonts w:ascii="Arial Narrow" w:hAnsi="Arial Narrow" w:cs="Times New Roman"/>
          <w:b/>
          <w:sz w:val="28"/>
          <w:szCs w:val="28"/>
        </w:rPr>
        <w:t>STATE</w:t>
      </w:r>
      <w:r w:rsidR="00EC1D88">
        <w:rPr>
          <w:rFonts w:ascii="Arial Narrow" w:hAnsi="Arial Narrow" w:cs="Times New Roman"/>
          <w:b/>
          <w:sz w:val="28"/>
          <w:szCs w:val="28"/>
        </w:rPr>
        <w:t xml:space="preserve"> </w:t>
      </w:r>
      <w:r w:rsidR="00EC3B59">
        <w:rPr>
          <w:rFonts w:ascii="Arial Narrow" w:hAnsi="Arial Narrow" w:cs="Times New Roman"/>
          <w:b/>
          <w:sz w:val="28"/>
          <w:szCs w:val="28"/>
        </w:rPr>
        <w:t xml:space="preserve">ON </w:t>
      </w:r>
      <w:r w:rsidR="0027263A">
        <w:rPr>
          <w:rFonts w:ascii="Arial Narrow" w:hAnsi="Arial Narrow" w:cs="Times New Roman"/>
          <w:b/>
          <w:sz w:val="28"/>
          <w:szCs w:val="28"/>
        </w:rPr>
        <w:t>TUESDAY</w:t>
      </w:r>
      <w:r w:rsidR="00EC3B59">
        <w:rPr>
          <w:rFonts w:ascii="Arial Narrow" w:hAnsi="Arial Narrow" w:cs="Times New Roman"/>
          <w:b/>
          <w:sz w:val="28"/>
          <w:szCs w:val="28"/>
        </w:rPr>
        <w:t xml:space="preserve">, </w:t>
      </w:r>
      <w:r>
        <w:rPr>
          <w:rFonts w:ascii="Arial Narrow" w:hAnsi="Arial Narrow" w:cs="Times New Roman"/>
          <w:b/>
          <w:sz w:val="28"/>
          <w:szCs w:val="28"/>
        </w:rPr>
        <w:t xml:space="preserve">JULY </w:t>
      </w:r>
      <w:r w:rsidR="0027263A">
        <w:rPr>
          <w:rFonts w:ascii="Arial Narrow" w:hAnsi="Arial Narrow" w:cs="Times New Roman"/>
          <w:b/>
          <w:sz w:val="28"/>
          <w:szCs w:val="28"/>
        </w:rPr>
        <w:t>31 TO WEDNESDAY AUGUST 1</w:t>
      </w:r>
      <w:r w:rsidR="00EC3B59">
        <w:rPr>
          <w:rFonts w:ascii="Arial Narrow" w:hAnsi="Arial Narrow" w:cs="Times New Roman"/>
          <w:b/>
          <w:sz w:val="28"/>
          <w:szCs w:val="28"/>
        </w:rPr>
        <w:t>,</w:t>
      </w:r>
      <w:r>
        <w:rPr>
          <w:rFonts w:ascii="Arial Narrow" w:hAnsi="Arial Narrow" w:cs="Times New Roman"/>
          <w:b/>
          <w:sz w:val="28"/>
          <w:szCs w:val="28"/>
        </w:rPr>
        <w:t xml:space="preserve"> 2018</w:t>
      </w:r>
    </w:p>
    <w:p w:rsidR="00756947" w:rsidRPr="009D59E3" w:rsidRDefault="00756947" w:rsidP="00756947">
      <w:pPr>
        <w:spacing w:after="0" w:line="240" w:lineRule="auto"/>
        <w:jc w:val="both"/>
        <w:rPr>
          <w:rFonts w:ascii="Arial Narrow" w:hAnsi="Arial Narrow" w:cs="Times New Roman"/>
          <w:b/>
          <w:sz w:val="28"/>
          <w:szCs w:val="28"/>
        </w:rPr>
      </w:pPr>
    </w:p>
    <w:p w:rsidR="00756947" w:rsidRPr="009D59E3" w:rsidRDefault="00756947" w:rsidP="00756947">
      <w:pPr>
        <w:spacing w:line="240" w:lineRule="auto"/>
        <w:jc w:val="both"/>
        <w:rPr>
          <w:rFonts w:ascii="Arial Narrow" w:hAnsi="Arial Narrow" w:cs="Times New Roman"/>
          <w:sz w:val="28"/>
          <w:szCs w:val="28"/>
        </w:rPr>
      </w:pPr>
      <w:r w:rsidRPr="009D59E3">
        <w:rPr>
          <w:rFonts w:ascii="Arial Narrow" w:hAnsi="Arial Narrow" w:cs="Times New Roman"/>
          <w:sz w:val="28"/>
          <w:szCs w:val="28"/>
        </w:rPr>
        <w:t>1.0</w:t>
      </w:r>
      <w:r w:rsidRPr="009D59E3">
        <w:rPr>
          <w:rFonts w:ascii="Arial Narrow" w:hAnsi="Arial Narrow" w:cs="Times New Roman"/>
          <w:sz w:val="28"/>
          <w:szCs w:val="28"/>
        </w:rPr>
        <w:tab/>
      </w:r>
      <w:r w:rsidRPr="009D59E3">
        <w:rPr>
          <w:rFonts w:ascii="Arial Narrow" w:hAnsi="Arial Narrow" w:cs="Times New Roman"/>
          <w:b/>
          <w:sz w:val="28"/>
          <w:szCs w:val="28"/>
        </w:rPr>
        <w:t>INTRODUCTION</w:t>
      </w:r>
    </w:p>
    <w:p w:rsidR="002F4A06" w:rsidRDefault="00756947" w:rsidP="002F4A06">
      <w:pPr>
        <w:pStyle w:val="NoSpacing"/>
        <w:tabs>
          <w:tab w:val="left" w:pos="2790"/>
        </w:tabs>
        <w:ind w:left="720"/>
        <w:jc w:val="both"/>
        <w:rPr>
          <w:rFonts w:ascii="Arial Narrow" w:eastAsia="Arial Unicode MS" w:hAnsi="Arial Narrow" w:cs="Arial Unicode MS"/>
          <w:sz w:val="28"/>
          <w:szCs w:val="28"/>
        </w:rPr>
      </w:pPr>
      <w:r>
        <w:rPr>
          <w:rFonts w:ascii="Arial Narrow" w:hAnsi="Arial Narrow"/>
          <w:sz w:val="28"/>
          <w:szCs w:val="32"/>
        </w:rPr>
        <w:t>Better</w:t>
      </w:r>
      <w:r w:rsidRPr="007826FC">
        <w:rPr>
          <w:rFonts w:ascii="Arial Narrow" w:hAnsi="Arial Narrow"/>
          <w:sz w:val="28"/>
          <w:szCs w:val="32"/>
        </w:rPr>
        <w:t xml:space="preserve"> Education </w:t>
      </w:r>
      <w:r>
        <w:rPr>
          <w:rFonts w:ascii="Arial Narrow" w:hAnsi="Arial Narrow"/>
          <w:sz w:val="28"/>
          <w:szCs w:val="32"/>
        </w:rPr>
        <w:t xml:space="preserve">Service Delivery for All (BESDA) </w:t>
      </w:r>
      <w:r w:rsidRPr="007826FC">
        <w:rPr>
          <w:rFonts w:ascii="Arial Narrow" w:hAnsi="Arial Narrow"/>
          <w:sz w:val="28"/>
          <w:szCs w:val="32"/>
        </w:rPr>
        <w:t xml:space="preserve">Programme </w:t>
      </w:r>
      <w:r>
        <w:rPr>
          <w:rFonts w:ascii="Arial Narrow" w:hAnsi="Arial Narrow"/>
          <w:sz w:val="28"/>
          <w:szCs w:val="32"/>
        </w:rPr>
        <w:t>for Result (PforR) Operations is a 611</w:t>
      </w:r>
      <w:r w:rsidRPr="007826FC">
        <w:rPr>
          <w:rFonts w:ascii="Arial Narrow" w:hAnsi="Arial Narrow"/>
          <w:sz w:val="28"/>
          <w:szCs w:val="32"/>
        </w:rPr>
        <w:t xml:space="preserve"> million dollar World Bank </w:t>
      </w:r>
      <w:r>
        <w:rPr>
          <w:rFonts w:ascii="Arial Narrow" w:hAnsi="Arial Narrow"/>
          <w:sz w:val="28"/>
          <w:szCs w:val="32"/>
        </w:rPr>
        <w:t>support</w:t>
      </w:r>
      <w:r w:rsidR="00EC3B59">
        <w:rPr>
          <w:rFonts w:ascii="Arial Narrow" w:hAnsi="Arial Narrow"/>
          <w:sz w:val="28"/>
          <w:szCs w:val="32"/>
        </w:rPr>
        <w:t>ed</w:t>
      </w:r>
      <w:r w:rsidRPr="007826FC">
        <w:rPr>
          <w:rFonts w:ascii="Arial Narrow" w:hAnsi="Arial Narrow"/>
          <w:sz w:val="28"/>
          <w:szCs w:val="32"/>
        </w:rPr>
        <w:t xml:space="preserve"> </w:t>
      </w:r>
      <w:r>
        <w:rPr>
          <w:rFonts w:ascii="Arial Narrow" w:hAnsi="Arial Narrow"/>
          <w:sz w:val="28"/>
          <w:szCs w:val="32"/>
        </w:rPr>
        <w:t>programme</w:t>
      </w:r>
      <w:r w:rsidRPr="007826FC">
        <w:rPr>
          <w:rFonts w:ascii="Arial Narrow" w:hAnsi="Arial Narrow"/>
          <w:sz w:val="28"/>
          <w:szCs w:val="32"/>
        </w:rPr>
        <w:t xml:space="preserve">.  </w:t>
      </w:r>
      <w:r w:rsidR="002F4A06" w:rsidRPr="002F4A06">
        <w:rPr>
          <w:rFonts w:ascii="Arial Narrow" w:eastAsia="Arial Unicode MS" w:hAnsi="Arial Narrow" w:cs="Arial Unicode MS"/>
          <w:sz w:val="28"/>
          <w:szCs w:val="28"/>
        </w:rPr>
        <w:t xml:space="preserve">The </w:t>
      </w:r>
      <w:r w:rsidR="002F4A06" w:rsidRPr="002F4A06">
        <w:rPr>
          <w:rFonts w:ascii="Arial Narrow" w:eastAsia="Arial Unicode MS" w:hAnsi="Arial Narrow" w:cs="Arial Unicode MS"/>
          <w:bCs/>
          <w:sz w:val="28"/>
          <w:szCs w:val="28"/>
        </w:rPr>
        <w:t>BESDA Programme Development Objective</w:t>
      </w:r>
      <w:r w:rsidR="002F4A06">
        <w:rPr>
          <w:rFonts w:ascii="Arial Narrow" w:eastAsia="Arial Unicode MS" w:hAnsi="Arial Narrow" w:cs="Arial Unicode MS"/>
          <w:bCs/>
          <w:sz w:val="28"/>
          <w:szCs w:val="28"/>
        </w:rPr>
        <w:t xml:space="preserve"> (PDO)</w:t>
      </w:r>
      <w:r w:rsidR="002F4A06" w:rsidRPr="002F4A06">
        <w:rPr>
          <w:rFonts w:ascii="Arial Narrow" w:eastAsia="Arial Unicode MS" w:hAnsi="Arial Narrow" w:cs="Arial Unicode MS"/>
          <w:sz w:val="28"/>
          <w:szCs w:val="28"/>
        </w:rPr>
        <w:t xml:space="preserve"> is to </w:t>
      </w:r>
      <w:r w:rsidR="00B50D81">
        <w:rPr>
          <w:rFonts w:ascii="Arial Narrow" w:eastAsia="Arial Unicode MS" w:hAnsi="Arial Narrow" w:cs="Arial Unicode MS"/>
          <w:sz w:val="28"/>
          <w:szCs w:val="28"/>
        </w:rPr>
        <w:t xml:space="preserve">(1) </w:t>
      </w:r>
      <w:r w:rsidR="002F4A06" w:rsidRPr="002F4A06">
        <w:rPr>
          <w:rFonts w:ascii="Arial Narrow" w:eastAsia="Arial Unicode MS" w:hAnsi="Arial Narrow" w:cs="Arial Unicode MS"/>
          <w:sz w:val="28"/>
          <w:szCs w:val="28"/>
        </w:rPr>
        <w:t>increase equitable access for out –of- school children</w:t>
      </w:r>
      <w:r w:rsidR="002F4A06">
        <w:rPr>
          <w:rFonts w:ascii="Arial Narrow" w:eastAsia="Arial Unicode MS" w:hAnsi="Arial Narrow" w:cs="Arial Unicode MS"/>
          <w:sz w:val="28"/>
          <w:szCs w:val="28"/>
        </w:rPr>
        <w:t>,</w:t>
      </w:r>
      <w:r w:rsidR="00B50D81">
        <w:rPr>
          <w:rFonts w:ascii="Arial Narrow" w:eastAsia="Arial Unicode MS" w:hAnsi="Arial Narrow" w:cs="Arial Unicode MS"/>
          <w:sz w:val="28"/>
          <w:szCs w:val="28"/>
        </w:rPr>
        <w:t xml:space="preserve">(2) </w:t>
      </w:r>
      <w:r w:rsidR="002F4A06" w:rsidRPr="002F4A06">
        <w:rPr>
          <w:rFonts w:ascii="Arial Narrow" w:eastAsia="Arial Unicode MS" w:hAnsi="Arial Narrow" w:cs="Arial Unicode MS"/>
          <w:sz w:val="28"/>
          <w:szCs w:val="28"/>
        </w:rPr>
        <w:t>improve</w:t>
      </w:r>
      <w:r w:rsidR="00B50D81">
        <w:rPr>
          <w:rFonts w:ascii="Arial Narrow" w:eastAsia="Arial Unicode MS" w:hAnsi="Arial Narrow" w:cs="Arial Unicode MS"/>
          <w:sz w:val="28"/>
          <w:szCs w:val="28"/>
        </w:rPr>
        <w:t xml:space="preserve"> literacy in focus S</w:t>
      </w:r>
      <w:r w:rsidR="002F4A06" w:rsidRPr="002F4A06">
        <w:rPr>
          <w:rFonts w:ascii="Arial Narrow" w:eastAsia="Arial Unicode MS" w:hAnsi="Arial Narrow" w:cs="Arial Unicode MS"/>
          <w:sz w:val="28"/>
          <w:szCs w:val="28"/>
        </w:rPr>
        <w:t xml:space="preserve">tates and </w:t>
      </w:r>
      <w:r w:rsidR="00B50D81">
        <w:rPr>
          <w:rFonts w:ascii="Arial Narrow" w:eastAsia="Arial Unicode MS" w:hAnsi="Arial Narrow" w:cs="Arial Unicode MS"/>
          <w:sz w:val="28"/>
          <w:szCs w:val="28"/>
        </w:rPr>
        <w:t xml:space="preserve">(3) </w:t>
      </w:r>
      <w:r w:rsidR="002F4A06" w:rsidRPr="002F4A06">
        <w:rPr>
          <w:rFonts w:ascii="Arial Narrow" w:eastAsia="Arial Unicode MS" w:hAnsi="Arial Narrow" w:cs="Arial Unicode MS"/>
          <w:sz w:val="28"/>
          <w:szCs w:val="28"/>
        </w:rPr>
        <w:t xml:space="preserve">strengthen accountability for results in basic education in Nigeria.   The </w:t>
      </w:r>
      <w:r w:rsidR="002F4A06" w:rsidRPr="002F4A06">
        <w:rPr>
          <w:rFonts w:ascii="Arial Narrow" w:eastAsia="Arial Unicode MS" w:hAnsi="Arial Narrow" w:cs="Arial Unicode MS"/>
          <w:bCs/>
          <w:sz w:val="28"/>
          <w:szCs w:val="28"/>
        </w:rPr>
        <w:t>PDO</w:t>
      </w:r>
      <w:r w:rsidR="002F4A06" w:rsidRPr="002F4A06">
        <w:rPr>
          <w:rFonts w:ascii="Arial Narrow" w:eastAsia="Arial Unicode MS" w:hAnsi="Arial Narrow" w:cs="Arial Unicode MS"/>
          <w:sz w:val="28"/>
          <w:szCs w:val="28"/>
        </w:rPr>
        <w:t xml:space="preserve"> </w:t>
      </w:r>
      <w:r w:rsidR="00B50D81">
        <w:rPr>
          <w:rFonts w:ascii="Arial Narrow" w:eastAsia="Arial Unicode MS" w:hAnsi="Arial Narrow" w:cs="Arial Unicode MS"/>
          <w:sz w:val="28"/>
          <w:szCs w:val="28"/>
        </w:rPr>
        <w:t>is also align with</w:t>
      </w:r>
      <w:r w:rsidR="002F4A06" w:rsidRPr="002F4A06">
        <w:rPr>
          <w:rFonts w:ascii="Arial Narrow" w:eastAsia="Arial Unicode MS" w:hAnsi="Arial Narrow" w:cs="Arial Unicode MS"/>
          <w:sz w:val="28"/>
          <w:szCs w:val="28"/>
        </w:rPr>
        <w:t xml:space="preserve"> the priorities of UBE program, reaffirmed in the </w:t>
      </w:r>
      <w:r w:rsidR="002F4A06">
        <w:rPr>
          <w:rFonts w:ascii="Arial Narrow" w:eastAsia="Arial Unicode MS" w:hAnsi="Arial Narrow" w:cs="Arial Unicode MS"/>
          <w:sz w:val="28"/>
          <w:szCs w:val="28"/>
        </w:rPr>
        <w:t>Ministerial Strategic P</w:t>
      </w:r>
      <w:r w:rsidR="002F4A06" w:rsidRPr="002F4A06">
        <w:rPr>
          <w:rFonts w:ascii="Arial Narrow" w:eastAsia="Arial Unicode MS" w:hAnsi="Arial Narrow" w:cs="Arial Unicode MS"/>
          <w:sz w:val="28"/>
          <w:szCs w:val="28"/>
        </w:rPr>
        <w:t>lan</w:t>
      </w:r>
      <w:r w:rsidR="002F4A06">
        <w:rPr>
          <w:rFonts w:ascii="Arial Narrow" w:eastAsia="Arial Unicode MS" w:hAnsi="Arial Narrow" w:cs="Arial Unicode MS"/>
          <w:sz w:val="28"/>
          <w:szCs w:val="28"/>
        </w:rPr>
        <w:t xml:space="preserve"> (MSP</w:t>
      </w:r>
      <w:r w:rsidR="002F4A06" w:rsidRPr="002F4A06">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 xml:space="preserve">which </w:t>
      </w:r>
      <w:r w:rsidR="002F4A06" w:rsidRPr="002F4A06">
        <w:rPr>
          <w:rFonts w:ascii="Arial Narrow" w:eastAsia="Arial Unicode MS" w:hAnsi="Arial Narrow" w:cs="Arial Unicode MS"/>
          <w:sz w:val="28"/>
          <w:szCs w:val="28"/>
        </w:rPr>
        <w:t>focus on increasing acce</w:t>
      </w:r>
      <w:r w:rsidR="00B50D81">
        <w:rPr>
          <w:rFonts w:ascii="Arial Narrow" w:eastAsia="Arial Unicode MS" w:hAnsi="Arial Narrow" w:cs="Arial Unicode MS"/>
          <w:sz w:val="28"/>
          <w:szCs w:val="28"/>
        </w:rPr>
        <w:t>ss, improving quality and equity in basic education</w:t>
      </w:r>
      <w:r w:rsidR="001F5839">
        <w:rPr>
          <w:rFonts w:ascii="Arial Narrow" w:eastAsia="Arial Unicode MS" w:hAnsi="Arial Narrow" w:cs="Arial Unicode MS"/>
          <w:sz w:val="28"/>
          <w:szCs w:val="28"/>
        </w:rPr>
        <w:t>.</w:t>
      </w:r>
    </w:p>
    <w:p w:rsidR="001F5839" w:rsidRDefault="001F5839" w:rsidP="002F4A06">
      <w:pPr>
        <w:pStyle w:val="NoSpacing"/>
        <w:tabs>
          <w:tab w:val="left" w:pos="2790"/>
        </w:tabs>
        <w:ind w:left="720"/>
        <w:jc w:val="both"/>
        <w:rPr>
          <w:rFonts w:ascii="Arial Narrow" w:eastAsia="Arial Unicode MS" w:hAnsi="Arial Narrow" w:cs="Arial Unicode MS"/>
          <w:sz w:val="28"/>
          <w:szCs w:val="28"/>
        </w:rPr>
      </w:pPr>
    </w:p>
    <w:p w:rsidR="00534746" w:rsidRPr="00A262D7" w:rsidRDefault="001F5839" w:rsidP="00A262D7">
      <w:pPr>
        <w:pStyle w:val="NoSpacing"/>
        <w:tabs>
          <w:tab w:val="left" w:pos="2790"/>
        </w:tabs>
        <w:ind w:left="720"/>
        <w:jc w:val="both"/>
        <w:rPr>
          <w:rFonts w:ascii="Arial Narrow" w:eastAsia="Arial Unicode MS" w:hAnsi="Arial Narrow" w:cs="Arial Unicode MS"/>
          <w:sz w:val="28"/>
          <w:szCs w:val="28"/>
          <w:lang w:val="en-GB"/>
        </w:rPr>
      </w:pPr>
      <w:r>
        <w:rPr>
          <w:rFonts w:ascii="Arial Narrow" w:eastAsia="Arial Unicode MS" w:hAnsi="Arial Narrow" w:cs="Arial Unicode MS"/>
          <w:sz w:val="28"/>
          <w:szCs w:val="28"/>
        </w:rPr>
        <w:t>The Bank is supporting the implementation of BESDA in the six geo-political zone</w:t>
      </w:r>
      <w:r w:rsidR="00EC3B59">
        <w:rPr>
          <w:rFonts w:ascii="Arial Narrow" w:eastAsia="Arial Unicode MS" w:hAnsi="Arial Narrow" w:cs="Arial Unicode MS"/>
          <w:sz w:val="28"/>
          <w:szCs w:val="28"/>
        </w:rPr>
        <w:t>s in the 17 out of 37</w:t>
      </w:r>
      <w:r>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 xml:space="preserve">States and FCT, Abuja.  </w:t>
      </w:r>
      <w:r>
        <w:rPr>
          <w:rFonts w:ascii="Arial Narrow" w:eastAsia="Arial Unicode MS" w:hAnsi="Arial Narrow" w:cs="Arial Unicode MS"/>
          <w:sz w:val="28"/>
          <w:szCs w:val="28"/>
        </w:rPr>
        <w:t xml:space="preserve"> </w:t>
      </w:r>
      <w:r w:rsidR="00EC3B59">
        <w:rPr>
          <w:rFonts w:ascii="Arial Narrow" w:eastAsia="Arial Unicode MS" w:hAnsi="Arial Narrow" w:cs="Arial Unicode MS"/>
          <w:sz w:val="28"/>
          <w:szCs w:val="28"/>
        </w:rPr>
        <w:t>The Zones/States ar</w:t>
      </w:r>
      <w:r w:rsidR="006B3386">
        <w:rPr>
          <w:rFonts w:ascii="Arial Narrow" w:eastAsia="Arial Unicode MS" w:hAnsi="Arial Narrow" w:cs="Arial Unicode MS"/>
          <w:sz w:val="28"/>
          <w:szCs w:val="28"/>
        </w:rPr>
        <w:t>e:</w:t>
      </w:r>
      <w:r>
        <w:rPr>
          <w:rFonts w:ascii="Arial Narrow" w:eastAsia="Arial Unicode MS" w:hAnsi="Arial Narrow" w:cs="Arial Unicode MS"/>
          <w:sz w:val="28"/>
          <w:szCs w:val="28"/>
        </w:rPr>
        <w:t xml:space="preserve"> </w:t>
      </w:r>
      <w:r w:rsidR="00A262D7">
        <w:rPr>
          <w:rFonts w:ascii="Arial Narrow" w:eastAsia="Arial Unicode MS" w:hAnsi="Arial Narrow" w:cs="Arial Unicode MS"/>
          <w:sz w:val="28"/>
          <w:szCs w:val="28"/>
        </w:rPr>
        <w:t>North East (</w:t>
      </w:r>
      <w:r w:rsidR="005A2803" w:rsidRPr="00A262D7">
        <w:rPr>
          <w:rFonts w:ascii="Arial Narrow" w:eastAsia="Arial Unicode MS" w:hAnsi="Arial Narrow" w:cs="Arial Unicode MS"/>
          <w:sz w:val="28"/>
          <w:szCs w:val="28"/>
        </w:rPr>
        <w:t>Adamaw</w:t>
      </w:r>
      <w:r w:rsidR="0028461A">
        <w:rPr>
          <w:rFonts w:ascii="Arial Narrow" w:eastAsia="Arial Unicode MS" w:hAnsi="Arial Narrow" w:cs="Arial Unicode MS"/>
          <w:sz w:val="28"/>
          <w:szCs w:val="28"/>
        </w:rPr>
        <w:t>a, Bauchi, Borno, Gombe, Taraba and</w:t>
      </w:r>
      <w:r w:rsidR="005A2803" w:rsidRPr="00A262D7">
        <w:rPr>
          <w:rFonts w:ascii="Arial Narrow" w:eastAsia="Arial Unicode MS" w:hAnsi="Arial Narrow" w:cs="Arial Unicode MS"/>
          <w:sz w:val="28"/>
          <w:szCs w:val="28"/>
        </w:rPr>
        <w:t xml:space="preserve"> Yobe</w:t>
      </w:r>
      <w:r w:rsidR="0028461A">
        <w:rPr>
          <w:rFonts w:ascii="Arial Narrow" w:eastAsia="Arial Unicode MS" w:hAnsi="Arial Narrow" w:cs="Arial Unicode MS"/>
          <w:sz w:val="28"/>
          <w:szCs w:val="28"/>
        </w:rPr>
        <w:t xml:space="preserve"> States</w:t>
      </w:r>
      <w:r w:rsidR="00A262D7">
        <w:rPr>
          <w:rFonts w:ascii="Arial Narrow" w:eastAsia="Arial Unicode MS" w:hAnsi="Arial Narrow" w:cs="Arial Unicode MS"/>
          <w:sz w:val="28"/>
          <w:szCs w:val="28"/>
        </w:rPr>
        <w:t>), North West (</w:t>
      </w:r>
      <w:r w:rsidR="005A2803" w:rsidRPr="00A262D7">
        <w:rPr>
          <w:rFonts w:ascii="Arial Narrow" w:eastAsia="Arial Unicode MS" w:hAnsi="Arial Narrow" w:cs="Arial Unicode MS"/>
          <w:sz w:val="28"/>
          <w:szCs w:val="28"/>
        </w:rPr>
        <w:t>Jigawa, Kadun</w:t>
      </w:r>
      <w:r w:rsidR="0028461A">
        <w:rPr>
          <w:rFonts w:ascii="Arial Narrow" w:eastAsia="Arial Unicode MS" w:hAnsi="Arial Narrow" w:cs="Arial Unicode MS"/>
          <w:sz w:val="28"/>
          <w:szCs w:val="28"/>
        </w:rPr>
        <w:t>a, Kano, Katsina, Kebbi, Sokoto and</w:t>
      </w:r>
      <w:r w:rsidR="005A2803" w:rsidRPr="00A262D7">
        <w:rPr>
          <w:rFonts w:ascii="Arial Narrow" w:eastAsia="Arial Unicode MS" w:hAnsi="Arial Narrow" w:cs="Arial Unicode MS"/>
          <w:sz w:val="28"/>
          <w:szCs w:val="28"/>
        </w:rPr>
        <w:t xml:space="preserve"> Zamfara</w:t>
      </w:r>
      <w:r w:rsidR="0028461A">
        <w:rPr>
          <w:rFonts w:ascii="Arial Narrow" w:eastAsia="Arial Unicode MS" w:hAnsi="Arial Narrow" w:cs="Arial Unicode MS"/>
          <w:sz w:val="28"/>
          <w:szCs w:val="28"/>
        </w:rPr>
        <w:t xml:space="preserve"> States</w:t>
      </w:r>
      <w:r w:rsidR="00A262D7">
        <w:rPr>
          <w:rFonts w:ascii="Arial Narrow" w:eastAsia="Arial Unicode MS" w:hAnsi="Arial Narrow" w:cs="Arial Unicode MS"/>
          <w:sz w:val="28"/>
          <w:szCs w:val="28"/>
        </w:rPr>
        <w:t>),</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North Central (</w:t>
      </w:r>
      <w:r w:rsidR="005A2803" w:rsidRPr="00A262D7">
        <w:rPr>
          <w:rFonts w:ascii="Arial Narrow" w:eastAsia="Arial Unicode MS" w:hAnsi="Arial Narrow" w:cs="Arial Unicode MS"/>
          <w:sz w:val="28"/>
          <w:szCs w:val="28"/>
        </w:rPr>
        <w:t>Niger</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 South East (</w:t>
      </w:r>
      <w:r w:rsidR="005A2803" w:rsidRPr="00A262D7">
        <w:rPr>
          <w:rFonts w:ascii="Arial Narrow" w:eastAsia="Arial Unicode MS" w:hAnsi="Arial Narrow" w:cs="Arial Unicode MS"/>
          <w:sz w:val="28"/>
          <w:szCs w:val="28"/>
        </w:rPr>
        <w:t>Ebonyi</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South South (</w:t>
      </w:r>
      <w:r w:rsidR="005A2803" w:rsidRPr="00A262D7">
        <w:rPr>
          <w:rFonts w:ascii="Arial Narrow" w:eastAsia="Arial Unicode MS" w:hAnsi="Arial Narrow" w:cs="Arial Unicode MS"/>
          <w:sz w:val="28"/>
          <w:szCs w:val="28"/>
        </w:rPr>
        <w:t>Rivers</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 and</w:t>
      </w:r>
      <w:r w:rsidR="00A262D7">
        <w:rPr>
          <w:rFonts w:ascii="Arial Narrow" w:eastAsia="Arial Unicode MS" w:hAnsi="Arial Narrow" w:cs="Arial Unicode MS"/>
          <w:sz w:val="28"/>
          <w:szCs w:val="28"/>
          <w:lang w:val="en-GB"/>
        </w:rPr>
        <w:t xml:space="preserve"> </w:t>
      </w:r>
      <w:r w:rsidR="00A262D7">
        <w:rPr>
          <w:rFonts w:ascii="Arial Narrow" w:eastAsia="Arial Unicode MS" w:hAnsi="Arial Narrow" w:cs="Arial Unicode MS"/>
          <w:sz w:val="28"/>
          <w:szCs w:val="28"/>
        </w:rPr>
        <w:t>South West</w:t>
      </w:r>
      <w:r w:rsidR="00A262D7">
        <w:rPr>
          <w:rFonts w:ascii="Arial Narrow" w:eastAsia="Arial Unicode MS" w:hAnsi="Arial Narrow" w:cs="Arial Unicode MS"/>
          <w:sz w:val="28"/>
          <w:szCs w:val="28"/>
          <w:lang w:val="en-GB"/>
        </w:rPr>
        <w:t xml:space="preserve"> (</w:t>
      </w:r>
      <w:r w:rsidR="005A2803" w:rsidRPr="00A262D7">
        <w:rPr>
          <w:rFonts w:ascii="Arial Narrow" w:eastAsia="Arial Unicode MS" w:hAnsi="Arial Narrow" w:cs="Arial Unicode MS"/>
          <w:sz w:val="28"/>
          <w:szCs w:val="28"/>
        </w:rPr>
        <w:t>Oyo</w:t>
      </w:r>
      <w:r w:rsidR="0028461A">
        <w:rPr>
          <w:rFonts w:ascii="Arial Narrow" w:eastAsia="Arial Unicode MS" w:hAnsi="Arial Narrow" w:cs="Arial Unicode MS"/>
          <w:sz w:val="28"/>
          <w:szCs w:val="28"/>
        </w:rPr>
        <w:t xml:space="preserve"> State</w:t>
      </w:r>
      <w:r w:rsidR="00A262D7">
        <w:rPr>
          <w:rFonts w:ascii="Arial Narrow" w:eastAsia="Arial Unicode MS" w:hAnsi="Arial Narrow" w:cs="Arial Unicode MS"/>
          <w:sz w:val="28"/>
          <w:szCs w:val="28"/>
        </w:rPr>
        <w:t>)</w:t>
      </w:r>
      <w:r w:rsidR="00CD298C">
        <w:rPr>
          <w:rFonts w:ascii="Arial Narrow" w:eastAsia="Arial Unicode MS" w:hAnsi="Arial Narrow" w:cs="Arial Unicode MS"/>
          <w:sz w:val="28"/>
          <w:szCs w:val="28"/>
        </w:rPr>
        <w:t>.</w:t>
      </w:r>
    </w:p>
    <w:p w:rsidR="001F5839" w:rsidRDefault="001F5839" w:rsidP="002F4A06">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  </w:t>
      </w:r>
    </w:p>
    <w:p w:rsidR="006351DB" w:rsidRDefault="00B50D81" w:rsidP="006351DB">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It was against this background that World Bank planned BESDA and Analystical Work on Education Spending Implementation Support Mission </w:t>
      </w:r>
      <w:r w:rsidR="006351DB">
        <w:rPr>
          <w:rFonts w:ascii="Arial Narrow" w:eastAsia="Arial Unicode MS" w:hAnsi="Arial Narrow" w:cs="Arial Unicode MS"/>
          <w:sz w:val="28"/>
          <w:szCs w:val="28"/>
        </w:rPr>
        <w:t xml:space="preserve">visit </w:t>
      </w:r>
      <w:r>
        <w:rPr>
          <w:rFonts w:ascii="Arial Narrow" w:eastAsia="Arial Unicode MS" w:hAnsi="Arial Narrow" w:cs="Arial Unicode MS"/>
          <w:sz w:val="28"/>
          <w:szCs w:val="28"/>
        </w:rPr>
        <w:t xml:space="preserve">from </w:t>
      </w:r>
      <w:r w:rsidR="00F40B78">
        <w:rPr>
          <w:rFonts w:ascii="Arial Narrow" w:eastAsia="Arial Unicode MS" w:hAnsi="Arial Narrow" w:cs="Arial Unicode MS"/>
          <w:sz w:val="28"/>
          <w:szCs w:val="28"/>
        </w:rPr>
        <w:t>Washington</w:t>
      </w:r>
      <w:r w:rsidR="006351DB">
        <w:rPr>
          <w:rFonts w:ascii="Arial Narrow" w:eastAsia="Arial Unicode MS" w:hAnsi="Arial Narrow" w:cs="Arial Unicode MS"/>
          <w:sz w:val="28"/>
          <w:szCs w:val="28"/>
        </w:rPr>
        <w:t xml:space="preserve"> DC to Nigeria from July 23 to August 3, 2018.  The Mission visit was led by Dina Abu-Ghaida (Lead Economist, BESDA co-task leader).</w:t>
      </w:r>
    </w:p>
    <w:p w:rsidR="006351DB" w:rsidRDefault="006351DB" w:rsidP="006351DB">
      <w:pPr>
        <w:pStyle w:val="NoSpacing"/>
        <w:tabs>
          <w:tab w:val="left" w:pos="2790"/>
        </w:tabs>
        <w:ind w:left="720"/>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The objectives of the mission </w:t>
      </w:r>
      <w:r w:rsidR="00435E7E">
        <w:rPr>
          <w:rFonts w:ascii="Arial Narrow" w:eastAsia="Arial Unicode MS" w:hAnsi="Arial Narrow" w:cs="Arial Unicode MS"/>
          <w:sz w:val="28"/>
          <w:szCs w:val="28"/>
        </w:rPr>
        <w:t xml:space="preserve">among other things </w:t>
      </w:r>
      <w:r>
        <w:rPr>
          <w:rFonts w:ascii="Arial Narrow" w:eastAsia="Arial Unicode MS" w:hAnsi="Arial Narrow" w:cs="Arial Unicode MS"/>
          <w:sz w:val="28"/>
          <w:szCs w:val="28"/>
        </w:rPr>
        <w:t>were to:</w:t>
      </w:r>
    </w:p>
    <w:p w:rsidR="006351DB" w:rsidRDefault="006351DB" w:rsidP="005C154F">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undertake visits to selected States to hold discussions on BESDA implementation with the Governors, State Ministries of Education and State Universal Basic Education Boards;</w:t>
      </w:r>
    </w:p>
    <w:p w:rsidR="006351DB" w:rsidRDefault="006351DB" w:rsidP="005C154F">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setting up of accounts at the federal and state levels;</w:t>
      </w:r>
    </w:p>
    <w:p w:rsidR="006351DB" w:rsidRDefault="006351DB" w:rsidP="005C154F">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disbursement for prior results;</w:t>
      </w:r>
    </w:p>
    <w:p w:rsidR="006351DB" w:rsidRDefault="006351DB" w:rsidP="005C154F">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contracting of Independent Verification Agents by the Federal Ministry of Finance; and</w:t>
      </w:r>
    </w:p>
    <w:p w:rsidR="006351DB" w:rsidRPr="006351DB" w:rsidRDefault="006351DB" w:rsidP="005C154F">
      <w:pPr>
        <w:pStyle w:val="NoSpacing"/>
        <w:numPr>
          <w:ilvl w:val="0"/>
          <w:numId w:val="1"/>
        </w:numPr>
        <w:tabs>
          <w:tab w:val="left" w:pos="2790"/>
        </w:tabs>
        <w:jc w:val="both"/>
        <w:rPr>
          <w:rFonts w:ascii="Arial Narrow" w:eastAsia="Arial Unicode MS" w:hAnsi="Arial Narrow" w:cs="Arial Unicode MS"/>
          <w:sz w:val="28"/>
          <w:szCs w:val="28"/>
        </w:rPr>
      </w:pPr>
      <w:r>
        <w:rPr>
          <w:rFonts w:ascii="Arial Narrow" w:eastAsia="Arial Unicode MS" w:hAnsi="Arial Narrow" w:cs="Arial Unicode MS"/>
          <w:sz w:val="28"/>
          <w:szCs w:val="28"/>
        </w:rPr>
        <w:t>follow-up on state requests for advances</w:t>
      </w:r>
      <w:r w:rsidR="00435E7E">
        <w:rPr>
          <w:rFonts w:ascii="Arial Narrow" w:eastAsia="Arial Unicode MS" w:hAnsi="Arial Narrow" w:cs="Arial Unicode MS"/>
          <w:sz w:val="28"/>
          <w:szCs w:val="28"/>
        </w:rPr>
        <w:t>.</w:t>
      </w:r>
    </w:p>
    <w:p w:rsidR="002F4A06" w:rsidRDefault="002F4A06" w:rsidP="00756947">
      <w:pPr>
        <w:pStyle w:val="NoSpacing"/>
        <w:tabs>
          <w:tab w:val="left" w:pos="2790"/>
        </w:tabs>
        <w:ind w:left="720"/>
        <w:jc w:val="both"/>
        <w:rPr>
          <w:rFonts w:ascii="Arial Narrow" w:hAnsi="Arial Narrow"/>
          <w:sz w:val="28"/>
          <w:szCs w:val="32"/>
        </w:rPr>
      </w:pPr>
    </w:p>
    <w:p w:rsidR="00E41466" w:rsidRDefault="006B3386" w:rsidP="00435E7E">
      <w:pPr>
        <w:pStyle w:val="NoSpacing"/>
        <w:tabs>
          <w:tab w:val="left" w:pos="2790"/>
        </w:tabs>
        <w:ind w:left="720"/>
        <w:jc w:val="both"/>
        <w:rPr>
          <w:rFonts w:ascii="Arial Narrow" w:hAnsi="Arial Narrow" w:cs="Tahoma"/>
          <w:sz w:val="28"/>
          <w:szCs w:val="24"/>
        </w:rPr>
      </w:pPr>
      <w:r>
        <w:rPr>
          <w:rFonts w:ascii="Arial Narrow" w:hAnsi="Arial Narrow" w:cs="Tahoma"/>
          <w:sz w:val="28"/>
          <w:szCs w:val="24"/>
        </w:rPr>
        <w:t>The Bank’s</w:t>
      </w:r>
      <w:r w:rsidR="00435E7E">
        <w:rPr>
          <w:rFonts w:ascii="Arial Narrow" w:hAnsi="Arial Narrow" w:cs="Tahoma"/>
          <w:sz w:val="28"/>
          <w:szCs w:val="24"/>
        </w:rPr>
        <w:t xml:space="preserve"> team</w:t>
      </w:r>
      <w:r>
        <w:rPr>
          <w:rFonts w:ascii="Arial Narrow" w:hAnsi="Arial Narrow" w:cs="Tahoma"/>
          <w:sz w:val="28"/>
          <w:szCs w:val="24"/>
        </w:rPr>
        <w:t xml:space="preserve">, in collaboration with </w:t>
      </w:r>
      <w:r w:rsidR="00435E7E">
        <w:rPr>
          <w:rFonts w:ascii="Arial Narrow" w:hAnsi="Arial Narrow" w:cs="Tahoma"/>
          <w:sz w:val="28"/>
          <w:szCs w:val="24"/>
        </w:rPr>
        <w:t xml:space="preserve">the Federal Government Agencies (Federal Ministries of Education and Finance; and Universal Basic Education Commission) </w:t>
      </w:r>
      <w:r>
        <w:rPr>
          <w:rFonts w:ascii="Arial Narrow" w:hAnsi="Arial Narrow" w:cs="Tahoma"/>
          <w:sz w:val="28"/>
          <w:szCs w:val="24"/>
        </w:rPr>
        <w:t xml:space="preserve">scheduled a working visit to </w:t>
      </w:r>
      <w:r w:rsidR="008D6BBE">
        <w:rPr>
          <w:rFonts w:ascii="Arial Narrow" w:hAnsi="Arial Narrow" w:cs="Tahoma"/>
          <w:sz w:val="28"/>
          <w:szCs w:val="24"/>
        </w:rPr>
        <w:t>Kebbi</w:t>
      </w:r>
      <w:r w:rsidR="00E41466">
        <w:rPr>
          <w:rFonts w:ascii="Arial Narrow" w:hAnsi="Arial Narrow" w:cs="Tahoma"/>
          <w:sz w:val="28"/>
          <w:szCs w:val="24"/>
        </w:rPr>
        <w:t xml:space="preserve"> State</w:t>
      </w:r>
      <w:r>
        <w:rPr>
          <w:rFonts w:ascii="Arial Narrow" w:hAnsi="Arial Narrow" w:cs="Tahoma"/>
          <w:sz w:val="28"/>
          <w:szCs w:val="24"/>
        </w:rPr>
        <w:t xml:space="preserve"> </w:t>
      </w:r>
      <w:r w:rsidR="008D6BBE">
        <w:rPr>
          <w:rFonts w:ascii="Arial Narrow" w:hAnsi="Arial Narrow" w:cs="Tahoma"/>
          <w:sz w:val="28"/>
          <w:szCs w:val="24"/>
        </w:rPr>
        <w:t>from</w:t>
      </w:r>
      <w:r>
        <w:rPr>
          <w:rFonts w:ascii="Arial Narrow" w:hAnsi="Arial Narrow" w:cs="Tahoma"/>
          <w:sz w:val="28"/>
          <w:szCs w:val="24"/>
        </w:rPr>
        <w:t xml:space="preserve"> </w:t>
      </w:r>
      <w:r w:rsidR="00D66F27">
        <w:rPr>
          <w:rFonts w:ascii="Arial Narrow" w:hAnsi="Arial Narrow" w:cs="Tahoma"/>
          <w:sz w:val="28"/>
          <w:szCs w:val="24"/>
        </w:rPr>
        <w:t>Tuesday,</w:t>
      </w:r>
      <w:r>
        <w:rPr>
          <w:rFonts w:ascii="Arial Narrow" w:hAnsi="Arial Narrow" w:cs="Tahoma"/>
          <w:sz w:val="28"/>
          <w:szCs w:val="24"/>
        </w:rPr>
        <w:t xml:space="preserve"> </w:t>
      </w:r>
      <w:r w:rsidR="00D66F27">
        <w:rPr>
          <w:rFonts w:ascii="Arial Narrow" w:hAnsi="Arial Narrow" w:cs="Tahoma"/>
          <w:sz w:val="28"/>
          <w:szCs w:val="24"/>
        </w:rPr>
        <w:t>July 31 – August 1,</w:t>
      </w:r>
      <w:r>
        <w:rPr>
          <w:rFonts w:ascii="Arial Narrow" w:hAnsi="Arial Narrow" w:cs="Tahoma"/>
          <w:sz w:val="28"/>
          <w:szCs w:val="24"/>
        </w:rPr>
        <w:t xml:space="preserve"> 2018</w:t>
      </w:r>
      <w:r w:rsidR="00E41466">
        <w:rPr>
          <w:rFonts w:ascii="Arial Narrow" w:hAnsi="Arial Narrow" w:cs="Tahoma"/>
          <w:sz w:val="28"/>
          <w:szCs w:val="24"/>
        </w:rPr>
        <w:t xml:space="preserve">. </w:t>
      </w:r>
      <w:r>
        <w:rPr>
          <w:rFonts w:ascii="Arial Narrow" w:hAnsi="Arial Narrow" w:cs="Tahoma"/>
          <w:sz w:val="28"/>
          <w:szCs w:val="24"/>
        </w:rPr>
        <w:t xml:space="preserve">  The visiting team was:</w:t>
      </w:r>
      <w:r w:rsidR="00E41466">
        <w:rPr>
          <w:rFonts w:ascii="Arial Narrow" w:hAnsi="Arial Narrow" w:cs="Tahoma"/>
          <w:sz w:val="28"/>
          <w:szCs w:val="24"/>
        </w:rPr>
        <w:t xml:space="preserve"> </w:t>
      </w:r>
    </w:p>
    <w:p w:rsidR="00E41466" w:rsidRDefault="0069420A" w:rsidP="005C154F">
      <w:pPr>
        <w:pStyle w:val="NoSpacing"/>
        <w:numPr>
          <w:ilvl w:val="0"/>
          <w:numId w:val="2"/>
        </w:numPr>
        <w:tabs>
          <w:tab w:val="left" w:pos="2790"/>
        </w:tabs>
        <w:jc w:val="both"/>
        <w:rPr>
          <w:rFonts w:ascii="Arial Narrow" w:hAnsi="Arial Narrow" w:cs="Tahoma"/>
          <w:sz w:val="28"/>
          <w:szCs w:val="24"/>
        </w:rPr>
      </w:pPr>
      <w:r>
        <w:rPr>
          <w:rFonts w:ascii="Arial Narrow" w:hAnsi="Arial Narrow" w:cs="Tahoma"/>
          <w:sz w:val="28"/>
          <w:szCs w:val="24"/>
        </w:rPr>
        <w:t>Dina Abu-Ghaida</w:t>
      </w:r>
      <w:r>
        <w:rPr>
          <w:rFonts w:ascii="Arial Narrow" w:hAnsi="Arial Narrow" w:cs="Tahoma"/>
          <w:sz w:val="28"/>
          <w:szCs w:val="24"/>
        </w:rPr>
        <w:tab/>
        <w:t xml:space="preserve"> (</w:t>
      </w:r>
      <w:r w:rsidR="00E41466">
        <w:rPr>
          <w:rFonts w:ascii="Arial Narrow" w:hAnsi="Arial Narrow" w:cs="Tahoma"/>
          <w:sz w:val="28"/>
          <w:szCs w:val="24"/>
        </w:rPr>
        <w:t>Lead Econo</w:t>
      </w:r>
      <w:r>
        <w:rPr>
          <w:rFonts w:ascii="Arial Narrow" w:hAnsi="Arial Narrow" w:cs="Tahoma"/>
          <w:sz w:val="28"/>
          <w:szCs w:val="24"/>
        </w:rPr>
        <w:t>mist, BESDA Co-task team leader) World Bank;</w:t>
      </w:r>
    </w:p>
    <w:p w:rsidR="00E41466" w:rsidRDefault="0069420A" w:rsidP="005C154F">
      <w:pPr>
        <w:pStyle w:val="NoSpacing"/>
        <w:numPr>
          <w:ilvl w:val="0"/>
          <w:numId w:val="2"/>
        </w:numPr>
        <w:tabs>
          <w:tab w:val="left" w:pos="2790"/>
        </w:tabs>
        <w:jc w:val="both"/>
        <w:rPr>
          <w:rFonts w:ascii="Arial Narrow" w:hAnsi="Arial Narrow" w:cs="Tahoma"/>
          <w:sz w:val="28"/>
          <w:szCs w:val="24"/>
        </w:rPr>
      </w:pPr>
      <w:r>
        <w:rPr>
          <w:rFonts w:ascii="Arial Narrow" w:hAnsi="Arial Narrow" w:cs="Tahoma"/>
          <w:sz w:val="28"/>
          <w:szCs w:val="24"/>
        </w:rPr>
        <w:t xml:space="preserve">Aisha Garba </w:t>
      </w:r>
      <w:r w:rsidR="00DA604D">
        <w:rPr>
          <w:rFonts w:ascii="Arial Narrow" w:hAnsi="Arial Narrow" w:cs="Tahoma"/>
          <w:sz w:val="28"/>
          <w:szCs w:val="24"/>
        </w:rPr>
        <w:t>(</w:t>
      </w:r>
      <w:r>
        <w:rPr>
          <w:rFonts w:ascii="Arial Narrow" w:hAnsi="Arial Narrow" w:cs="Tahoma"/>
          <w:sz w:val="28"/>
          <w:szCs w:val="24"/>
        </w:rPr>
        <w:t>Education Specialist</w:t>
      </w:r>
      <w:r w:rsidR="00DA604D">
        <w:rPr>
          <w:rFonts w:ascii="Arial Narrow" w:hAnsi="Arial Narrow" w:cs="Tahoma"/>
          <w:sz w:val="28"/>
          <w:szCs w:val="24"/>
        </w:rPr>
        <w:t xml:space="preserve">) - </w:t>
      </w:r>
      <w:r>
        <w:rPr>
          <w:rFonts w:ascii="Arial Narrow" w:hAnsi="Arial Narrow" w:cs="Tahoma"/>
          <w:sz w:val="28"/>
          <w:szCs w:val="24"/>
        </w:rPr>
        <w:t>World Bank;</w:t>
      </w:r>
    </w:p>
    <w:p w:rsidR="0069420A" w:rsidRDefault="0069420A" w:rsidP="005C154F">
      <w:pPr>
        <w:pStyle w:val="NoSpacing"/>
        <w:numPr>
          <w:ilvl w:val="0"/>
          <w:numId w:val="2"/>
        </w:numPr>
        <w:tabs>
          <w:tab w:val="left" w:pos="2790"/>
        </w:tabs>
        <w:jc w:val="both"/>
        <w:rPr>
          <w:rFonts w:ascii="Arial Narrow" w:hAnsi="Arial Narrow" w:cs="Tahoma"/>
          <w:sz w:val="28"/>
          <w:szCs w:val="24"/>
        </w:rPr>
      </w:pPr>
      <w:r>
        <w:rPr>
          <w:rFonts w:ascii="Arial Narrow" w:hAnsi="Arial Narrow" w:cs="Tahoma"/>
          <w:sz w:val="28"/>
          <w:szCs w:val="24"/>
        </w:rPr>
        <w:lastRenderedPageBreak/>
        <w:t xml:space="preserve">Haruna Amina Buba </w:t>
      </w:r>
      <w:r w:rsidR="00DA604D">
        <w:rPr>
          <w:rFonts w:ascii="Arial Narrow" w:hAnsi="Arial Narrow" w:cs="Tahoma"/>
          <w:sz w:val="28"/>
          <w:szCs w:val="24"/>
        </w:rPr>
        <w:t>(</w:t>
      </w:r>
      <w:r>
        <w:rPr>
          <w:rFonts w:ascii="Arial Narrow" w:hAnsi="Arial Narrow" w:cs="Tahoma"/>
          <w:sz w:val="28"/>
          <w:szCs w:val="24"/>
        </w:rPr>
        <w:t>Deputy Director</w:t>
      </w:r>
      <w:r w:rsidR="00DA604D">
        <w:rPr>
          <w:rFonts w:ascii="Arial Narrow" w:hAnsi="Arial Narrow" w:cs="Tahoma"/>
          <w:sz w:val="28"/>
          <w:szCs w:val="24"/>
        </w:rPr>
        <w:t>)</w:t>
      </w:r>
      <w:r>
        <w:rPr>
          <w:rFonts w:ascii="Arial Narrow" w:hAnsi="Arial Narrow" w:cs="Tahoma"/>
          <w:sz w:val="28"/>
          <w:szCs w:val="24"/>
        </w:rPr>
        <w:t xml:space="preserve"> - Federal Ministry of Education</w:t>
      </w:r>
    </w:p>
    <w:p w:rsidR="0069420A" w:rsidRDefault="0069420A" w:rsidP="005C154F">
      <w:pPr>
        <w:pStyle w:val="NoSpacing"/>
        <w:numPr>
          <w:ilvl w:val="0"/>
          <w:numId w:val="2"/>
        </w:numPr>
        <w:tabs>
          <w:tab w:val="left" w:pos="2790"/>
        </w:tabs>
        <w:jc w:val="both"/>
        <w:rPr>
          <w:rFonts w:ascii="Arial Narrow" w:hAnsi="Arial Narrow" w:cs="Tahoma"/>
          <w:sz w:val="28"/>
          <w:szCs w:val="24"/>
        </w:rPr>
      </w:pPr>
      <w:r>
        <w:rPr>
          <w:rFonts w:ascii="Arial Narrow" w:hAnsi="Arial Narrow" w:cs="Tahoma"/>
          <w:sz w:val="28"/>
          <w:szCs w:val="24"/>
        </w:rPr>
        <w:t>IRO Umar</w:t>
      </w:r>
      <w:r w:rsidR="00DA604D">
        <w:rPr>
          <w:rFonts w:ascii="Arial Narrow" w:hAnsi="Arial Narrow" w:cs="Tahoma"/>
          <w:sz w:val="28"/>
          <w:szCs w:val="24"/>
        </w:rPr>
        <w:t xml:space="preserve"> (</w:t>
      </w:r>
      <w:r>
        <w:rPr>
          <w:rFonts w:ascii="Arial Narrow" w:hAnsi="Arial Narrow" w:cs="Tahoma"/>
          <w:sz w:val="28"/>
          <w:szCs w:val="24"/>
        </w:rPr>
        <w:t xml:space="preserve">Deputy Director </w:t>
      </w:r>
      <w:r w:rsidR="00DA604D">
        <w:rPr>
          <w:rFonts w:ascii="Arial Narrow" w:hAnsi="Arial Narrow" w:cs="Tahoma"/>
          <w:sz w:val="28"/>
          <w:szCs w:val="24"/>
        </w:rPr>
        <w:t>(</w:t>
      </w:r>
      <w:r>
        <w:rPr>
          <w:rFonts w:ascii="Arial Narrow" w:hAnsi="Arial Narrow" w:cs="Tahoma"/>
          <w:sz w:val="28"/>
          <w:szCs w:val="24"/>
        </w:rPr>
        <w:t>Special Projects</w:t>
      </w:r>
      <w:r w:rsidR="00DA604D">
        <w:rPr>
          <w:rFonts w:ascii="Arial Narrow" w:hAnsi="Arial Narrow" w:cs="Tahoma"/>
          <w:sz w:val="28"/>
          <w:szCs w:val="24"/>
        </w:rPr>
        <w:t>)</w:t>
      </w:r>
      <w:r>
        <w:rPr>
          <w:rFonts w:ascii="Arial Narrow" w:hAnsi="Arial Narrow" w:cs="Tahoma"/>
          <w:sz w:val="28"/>
          <w:szCs w:val="24"/>
        </w:rPr>
        <w:t>) – Universal Basic Education Commission;</w:t>
      </w:r>
    </w:p>
    <w:p w:rsidR="0069420A" w:rsidRDefault="0069420A" w:rsidP="005C154F">
      <w:pPr>
        <w:pStyle w:val="NoSpacing"/>
        <w:numPr>
          <w:ilvl w:val="0"/>
          <w:numId w:val="2"/>
        </w:numPr>
        <w:tabs>
          <w:tab w:val="left" w:pos="2790"/>
        </w:tabs>
        <w:jc w:val="both"/>
        <w:rPr>
          <w:rFonts w:ascii="Arial Narrow" w:hAnsi="Arial Narrow" w:cs="Tahoma"/>
          <w:sz w:val="28"/>
          <w:szCs w:val="24"/>
        </w:rPr>
      </w:pPr>
      <w:r>
        <w:rPr>
          <w:rFonts w:ascii="Arial Narrow" w:hAnsi="Arial Narrow" w:cs="Tahoma"/>
          <w:sz w:val="28"/>
          <w:szCs w:val="24"/>
        </w:rPr>
        <w:t>Kigbu Audu Johnson – Chief Education Officer, Federal Ministry of Education;</w:t>
      </w:r>
    </w:p>
    <w:p w:rsidR="00D66F27" w:rsidRDefault="00D66F27" w:rsidP="005C154F">
      <w:pPr>
        <w:pStyle w:val="NoSpacing"/>
        <w:numPr>
          <w:ilvl w:val="0"/>
          <w:numId w:val="2"/>
        </w:numPr>
        <w:tabs>
          <w:tab w:val="left" w:pos="2790"/>
        </w:tabs>
        <w:jc w:val="both"/>
        <w:rPr>
          <w:rFonts w:ascii="Arial Narrow" w:hAnsi="Arial Narrow" w:cs="Tahoma"/>
          <w:sz w:val="28"/>
          <w:szCs w:val="24"/>
        </w:rPr>
      </w:pPr>
      <w:r>
        <w:rPr>
          <w:rFonts w:ascii="Arial Narrow" w:hAnsi="Arial Narrow" w:cs="Tahoma"/>
          <w:sz w:val="28"/>
          <w:szCs w:val="24"/>
        </w:rPr>
        <w:t xml:space="preserve">A representative from the Federal Ministry of Finance; and </w:t>
      </w:r>
    </w:p>
    <w:p w:rsidR="0069420A" w:rsidRPr="00D66F27" w:rsidRDefault="0069420A" w:rsidP="005C154F">
      <w:pPr>
        <w:pStyle w:val="NoSpacing"/>
        <w:numPr>
          <w:ilvl w:val="0"/>
          <w:numId w:val="2"/>
        </w:numPr>
        <w:tabs>
          <w:tab w:val="left" w:pos="1134"/>
        </w:tabs>
        <w:jc w:val="both"/>
        <w:rPr>
          <w:rFonts w:ascii="Arial Narrow" w:hAnsi="Arial Narrow" w:cs="Tahoma"/>
          <w:sz w:val="28"/>
          <w:szCs w:val="24"/>
        </w:rPr>
      </w:pPr>
      <w:r w:rsidRPr="00D66F27">
        <w:rPr>
          <w:rFonts w:ascii="Arial Narrow" w:hAnsi="Arial Narrow" w:cs="Tahoma"/>
          <w:sz w:val="28"/>
          <w:szCs w:val="24"/>
        </w:rPr>
        <w:t xml:space="preserve">Moses Oyishe </w:t>
      </w:r>
      <w:r w:rsidR="00DA604D" w:rsidRPr="00D66F27">
        <w:rPr>
          <w:rFonts w:ascii="Arial Narrow" w:hAnsi="Arial Narrow" w:cs="Tahoma"/>
          <w:sz w:val="28"/>
          <w:szCs w:val="24"/>
        </w:rPr>
        <w:t xml:space="preserve">(Senior Project officer) - </w:t>
      </w:r>
      <w:r w:rsidRPr="00D66F27">
        <w:rPr>
          <w:rFonts w:ascii="Arial Narrow" w:hAnsi="Arial Narrow" w:cs="Tahoma"/>
          <w:sz w:val="28"/>
          <w:szCs w:val="24"/>
        </w:rPr>
        <w:t>Universal Basic Education Commission</w:t>
      </w:r>
    </w:p>
    <w:p w:rsidR="006B3386" w:rsidRDefault="006B3386" w:rsidP="006B3386">
      <w:pPr>
        <w:pStyle w:val="NoSpacing"/>
        <w:tabs>
          <w:tab w:val="left" w:pos="2790"/>
        </w:tabs>
        <w:ind w:left="720"/>
        <w:jc w:val="both"/>
        <w:rPr>
          <w:rFonts w:ascii="Arial Narrow" w:hAnsi="Arial Narrow" w:cs="Tahoma"/>
          <w:sz w:val="28"/>
          <w:szCs w:val="24"/>
        </w:rPr>
      </w:pPr>
    </w:p>
    <w:p w:rsidR="006B3386" w:rsidRDefault="00B4335B" w:rsidP="006B3386">
      <w:pPr>
        <w:pStyle w:val="NoSpacing"/>
        <w:tabs>
          <w:tab w:val="left" w:pos="2790"/>
        </w:tabs>
        <w:ind w:left="720"/>
        <w:jc w:val="both"/>
        <w:rPr>
          <w:rFonts w:ascii="Arial Narrow" w:hAnsi="Arial Narrow" w:cs="Tahoma"/>
          <w:sz w:val="28"/>
          <w:szCs w:val="24"/>
        </w:rPr>
      </w:pPr>
      <w:r>
        <w:rPr>
          <w:rFonts w:ascii="Arial Narrow" w:hAnsi="Arial Narrow" w:cs="Times New Roman"/>
          <w:color w:val="000000"/>
          <w:sz w:val="28"/>
          <w:szCs w:val="28"/>
        </w:rPr>
        <w:t xml:space="preserve">The team was received by His Excellency, the Executive Governors of </w:t>
      </w:r>
      <w:r w:rsidR="00D66F27">
        <w:rPr>
          <w:rFonts w:ascii="Arial Narrow" w:hAnsi="Arial Narrow" w:cs="Times New Roman"/>
          <w:color w:val="000000"/>
          <w:sz w:val="28"/>
          <w:szCs w:val="28"/>
        </w:rPr>
        <w:t>Kebbi State, Commissioner</w:t>
      </w:r>
      <w:r>
        <w:rPr>
          <w:rFonts w:ascii="Arial Narrow" w:hAnsi="Arial Narrow" w:cs="Times New Roman"/>
          <w:color w:val="000000"/>
          <w:sz w:val="28"/>
          <w:szCs w:val="28"/>
        </w:rPr>
        <w:t xml:space="preserve"> o</w:t>
      </w:r>
      <w:r w:rsidR="00D66F27">
        <w:rPr>
          <w:rFonts w:ascii="Arial Narrow" w:hAnsi="Arial Narrow" w:cs="Times New Roman"/>
          <w:color w:val="000000"/>
          <w:sz w:val="28"/>
          <w:szCs w:val="28"/>
        </w:rPr>
        <w:t>f Education, Permanent Secretary</w:t>
      </w:r>
      <w:r>
        <w:rPr>
          <w:rFonts w:ascii="Arial Narrow" w:hAnsi="Arial Narrow" w:cs="Times New Roman"/>
          <w:color w:val="000000"/>
          <w:sz w:val="28"/>
          <w:szCs w:val="28"/>
        </w:rPr>
        <w:t xml:space="preserve"> (SMoE), Executive Chairman</w:t>
      </w:r>
      <w:r w:rsidR="00D66F27">
        <w:rPr>
          <w:rFonts w:ascii="Arial Narrow" w:hAnsi="Arial Narrow" w:cs="Times New Roman"/>
          <w:color w:val="000000"/>
          <w:sz w:val="28"/>
          <w:szCs w:val="28"/>
        </w:rPr>
        <w:t>, State Universal Basic Education Board (SUBEB)</w:t>
      </w:r>
      <w:r>
        <w:rPr>
          <w:rFonts w:ascii="Arial Narrow" w:hAnsi="Arial Narrow" w:cs="Times New Roman"/>
          <w:color w:val="000000"/>
          <w:sz w:val="28"/>
          <w:szCs w:val="28"/>
        </w:rPr>
        <w:t xml:space="preserve"> and other dignitaries in the State.</w:t>
      </w:r>
    </w:p>
    <w:p w:rsidR="00756947" w:rsidRDefault="00756947" w:rsidP="00756947">
      <w:pPr>
        <w:pStyle w:val="NoSpacing"/>
        <w:tabs>
          <w:tab w:val="left" w:pos="2790"/>
        </w:tabs>
        <w:ind w:left="720"/>
        <w:jc w:val="both"/>
        <w:rPr>
          <w:rFonts w:ascii="Arial Narrow" w:hAnsi="Arial Narrow" w:cs="Times New Roman"/>
          <w:color w:val="000000"/>
          <w:sz w:val="28"/>
          <w:szCs w:val="28"/>
        </w:rPr>
      </w:pPr>
    </w:p>
    <w:p w:rsidR="00756947" w:rsidRDefault="00756947" w:rsidP="00756947">
      <w:pPr>
        <w:pStyle w:val="NoSpacing"/>
        <w:tabs>
          <w:tab w:val="left" w:pos="720"/>
        </w:tabs>
        <w:jc w:val="both"/>
        <w:rPr>
          <w:rFonts w:ascii="Arial Narrow" w:hAnsi="Arial Narrow" w:cs="Times New Roman"/>
          <w:b/>
          <w:color w:val="000000"/>
          <w:sz w:val="28"/>
          <w:szCs w:val="28"/>
        </w:rPr>
      </w:pPr>
      <w:r>
        <w:rPr>
          <w:rFonts w:ascii="Arial Narrow" w:hAnsi="Arial Narrow" w:cs="Times New Roman"/>
          <w:b/>
          <w:color w:val="000000"/>
          <w:sz w:val="28"/>
          <w:szCs w:val="28"/>
        </w:rPr>
        <w:t>2.0</w:t>
      </w:r>
      <w:r>
        <w:rPr>
          <w:rFonts w:ascii="Arial Narrow" w:hAnsi="Arial Narrow" w:cs="Times New Roman"/>
          <w:b/>
          <w:color w:val="000000"/>
          <w:sz w:val="28"/>
          <w:szCs w:val="28"/>
        </w:rPr>
        <w:tab/>
      </w:r>
      <w:r w:rsidR="00EC1D88">
        <w:rPr>
          <w:rFonts w:ascii="Arial Narrow" w:hAnsi="Arial Narrow" w:cs="Times New Roman"/>
          <w:b/>
          <w:color w:val="000000"/>
          <w:sz w:val="28"/>
          <w:szCs w:val="28"/>
        </w:rPr>
        <w:t>ATTENDANCE</w:t>
      </w:r>
    </w:p>
    <w:p w:rsidR="00A12405" w:rsidRDefault="00A12405" w:rsidP="00A12405">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meeting was attended by</w:t>
      </w:r>
      <w:r w:rsidR="00D66F27">
        <w:rPr>
          <w:rFonts w:ascii="Arial Narrow" w:hAnsi="Arial Narrow" w:cs="Times New Roman"/>
          <w:color w:val="000000"/>
          <w:sz w:val="28"/>
          <w:szCs w:val="28"/>
        </w:rPr>
        <w:t xml:space="preserve"> top government functionaries and</w:t>
      </w:r>
      <w:r w:rsidR="00B4335B">
        <w:rPr>
          <w:rFonts w:ascii="Arial Narrow" w:hAnsi="Arial Narrow" w:cs="Times New Roman"/>
          <w:color w:val="000000"/>
          <w:sz w:val="28"/>
          <w:szCs w:val="28"/>
        </w:rPr>
        <w:t xml:space="preserve"> </w:t>
      </w:r>
      <w:r w:rsidR="00D66F27">
        <w:rPr>
          <w:rFonts w:ascii="Arial Narrow" w:hAnsi="Arial Narrow" w:cs="Times New Roman"/>
          <w:color w:val="000000"/>
          <w:sz w:val="28"/>
          <w:szCs w:val="28"/>
        </w:rPr>
        <w:t xml:space="preserve">stakeholders in education sector </w:t>
      </w:r>
      <w:r>
        <w:rPr>
          <w:rFonts w:ascii="Arial Narrow" w:hAnsi="Arial Narrow" w:cs="Times New Roman"/>
          <w:color w:val="000000"/>
          <w:sz w:val="28"/>
          <w:szCs w:val="28"/>
        </w:rPr>
        <w:t>as follows:</w:t>
      </w:r>
    </w:p>
    <w:p w:rsidR="00A87246" w:rsidRDefault="00A87246" w:rsidP="005C154F">
      <w:pPr>
        <w:pStyle w:val="NoSpacing"/>
        <w:numPr>
          <w:ilvl w:val="0"/>
          <w:numId w:val="3"/>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State Ministry of Education</w:t>
      </w:r>
      <w:r w:rsidR="00D66F27">
        <w:rPr>
          <w:rFonts w:ascii="Arial Narrow" w:hAnsi="Arial Narrow" w:cs="Times New Roman"/>
          <w:color w:val="000000"/>
          <w:sz w:val="28"/>
          <w:szCs w:val="28"/>
        </w:rPr>
        <w:t xml:space="preserve"> (SMoE)</w:t>
      </w:r>
      <w:r w:rsidR="001722B7">
        <w:rPr>
          <w:rFonts w:ascii="Arial Narrow" w:hAnsi="Arial Narrow" w:cs="Times New Roman"/>
          <w:color w:val="000000"/>
          <w:sz w:val="28"/>
          <w:szCs w:val="28"/>
        </w:rPr>
        <w:t>;</w:t>
      </w:r>
    </w:p>
    <w:p w:rsidR="00A87246" w:rsidRDefault="00A87246" w:rsidP="005C154F">
      <w:pPr>
        <w:pStyle w:val="NoSpacing"/>
        <w:numPr>
          <w:ilvl w:val="0"/>
          <w:numId w:val="3"/>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State Universal Basic Education Board</w:t>
      </w:r>
      <w:r w:rsidR="00D66F27">
        <w:rPr>
          <w:rFonts w:ascii="Arial Narrow" w:hAnsi="Arial Narrow" w:cs="Times New Roman"/>
          <w:color w:val="000000"/>
          <w:sz w:val="28"/>
          <w:szCs w:val="28"/>
        </w:rPr>
        <w:t xml:space="preserve"> (SUBEB)</w:t>
      </w:r>
      <w:r w:rsidR="001722B7">
        <w:rPr>
          <w:rFonts w:ascii="Arial Narrow" w:hAnsi="Arial Narrow" w:cs="Times New Roman"/>
          <w:color w:val="000000"/>
          <w:sz w:val="28"/>
          <w:szCs w:val="28"/>
        </w:rPr>
        <w:t>;</w:t>
      </w:r>
    </w:p>
    <w:p w:rsidR="00CA487F" w:rsidRDefault="00CA487F" w:rsidP="005C154F">
      <w:pPr>
        <w:pStyle w:val="NoSpacing"/>
        <w:numPr>
          <w:ilvl w:val="0"/>
          <w:numId w:val="3"/>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Agency for Mass Education (AME);</w:t>
      </w:r>
    </w:p>
    <w:p w:rsidR="00CA487F" w:rsidRPr="00DD5D3C" w:rsidRDefault="00CA487F" w:rsidP="005C154F">
      <w:pPr>
        <w:pStyle w:val="NoSpacing"/>
        <w:numPr>
          <w:ilvl w:val="0"/>
          <w:numId w:val="3"/>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Arabic and Islamic Education Board (AIEB)</w:t>
      </w:r>
    </w:p>
    <w:p w:rsidR="00DC393E" w:rsidRDefault="00DC393E" w:rsidP="00DC393E">
      <w:pPr>
        <w:pStyle w:val="NoSpacing"/>
        <w:tabs>
          <w:tab w:val="left" w:pos="709"/>
        </w:tabs>
        <w:jc w:val="both"/>
        <w:rPr>
          <w:rFonts w:ascii="Arial Narrow" w:hAnsi="Arial Narrow" w:cs="Times New Roman"/>
          <w:color w:val="000000"/>
          <w:sz w:val="28"/>
          <w:szCs w:val="28"/>
        </w:rPr>
      </w:pPr>
    </w:p>
    <w:p w:rsidR="0008687A" w:rsidRDefault="0008687A" w:rsidP="0008687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w:t>
      </w:r>
      <w:r w:rsidR="00D45452">
        <w:rPr>
          <w:rFonts w:ascii="Arial Narrow" w:hAnsi="Arial Narrow" w:cs="Times New Roman"/>
          <w:b/>
          <w:color w:val="000000"/>
          <w:sz w:val="28"/>
          <w:szCs w:val="28"/>
        </w:rPr>
        <w:t>0</w:t>
      </w:r>
      <w:r>
        <w:rPr>
          <w:rFonts w:ascii="Arial Narrow" w:hAnsi="Arial Narrow" w:cs="Times New Roman"/>
          <w:b/>
          <w:color w:val="000000"/>
          <w:sz w:val="28"/>
          <w:szCs w:val="28"/>
        </w:rPr>
        <w:tab/>
        <w:t xml:space="preserve">Remark by </w:t>
      </w:r>
      <w:r w:rsidR="006D46CB">
        <w:rPr>
          <w:rFonts w:ascii="Arial Narrow" w:hAnsi="Arial Narrow" w:cs="Times New Roman"/>
          <w:b/>
          <w:color w:val="000000"/>
          <w:sz w:val="28"/>
          <w:szCs w:val="28"/>
        </w:rPr>
        <w:t>Dina Abu-Ghaida, BESDA Task Team Leader</w:t>
      </w:r>
      <w:r w:rsidR="00064126">
        <w:rPr>
          <w:rFonts w:ascii="Arial Narrow" w:hAnsi="Arial Narrow" w:cs="Times New Roman"/>
          <w:b/>
          <w:color w:val="000000"/>
          <w:sz w:val="28"/>
          <w:szCs w:val="28"/>
        </w:rPr>
        <w:t xml:space="preserve"> (TTL)</w:t>
      </w:r>
      <w:r>
        <w:rPr>
          <w:rFonts w:ascii="Arial Narrow" w:hAnsi="Arial Narrow" w:cs="Times New Roman"/>
          <w:b/>
          <w:color w:val="000000"/>
          <w:sz w:val="28"/>
          <w:szCs w:val="28"/>
        </w:rPr>
        <w:t xml:space="preserve">, </w:t>
      </w:r>
      <w:r w:rsidR="006D46CB">
        <w:rPr>
          <w:rFonts w:ascii="Arial Narrow" w:hAnsi="Arial Narrow" w:cs="Times New Roman"/>
          <w:b/>
          <w:color w:val="000000"/>
          <w:sz w:val="28"/>
          <w:szCs w:val="28"/>
        </w:rPr>
        <w:t>World Bank</w:t>
      </w:r>
    </w:p>
    <w:p w:rsidR="00D86CED" w:rsidRDefault="0008687A"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In her remark, the BESDA </w:t>
      </w:r>
      <w:r w:rsidR="00064126">
        <w:rPr>
          <w:rFonts w:ascii="Arial Narrow" w:hAnsi="Arial Narrow" w:cs="Times New Roman"/>
          <w:color w:val="000000"/>
          <w:sz w:val="28"/>
          <w:szCs w:val="28"/>
        </w:rPr>
        <w:t>TTL</w:t>
      </w:r>
      <w:r w:rsidR="00D86CED">
        <w:rPr>
          <w:rFonts w:ascii="Arial Narrow" w:hAnsi="Arial Narrow" w:cs="Times New Roman"/>
          <w:color w:val="000000"/>
          <w:sz w:val="28"/>
          <w:szCs w:val="28"/>
        </w:rPr>
        <w:t>, Dina Abu-Ghaida</w:t>
      </w:r>
      <w:r w:rsidR="00064126">
        <w:rPr>
          <w:rFonts w:ascii="Arial Narrow" w:hAnsi="Arial Narrow" w:cs="Times New Roman"/>
          <w:color w:val="000000"/>
          <w:sz w:val="28"/>
          <w:szCs w:val="28"/>
        </w:rPr>
        <w:t xml:space="preserve"> introduced members of the </w:t>
      </w:r>
      <w:r w:rsidR="00F018CC">
        <w:rPr>
          <w:rFonts w:ascii="Arial Narrow" w:hAnsi="Arial Narrow" w:cs="Times New Roman"/>
          <w:color w:val="000000"/>
          <w:sz w:val="28"/>
          <w:szCs w:val="28"/>
        </w:rPr>
        <w:t xml:space="preserve">Team.  She said the objective of the visit was to interact with His Excellency, the Executive Governor, top government functionaries, officials </w:t>
      </w:r>
      <w:r w:rsidR="00D86CED">
        <w:rPr>
          <w:rFonts w:ascii="Arial Narrow" w:hAnsi="Arial Narrow" w:cs="Times New Roman"/>
          <w:color w:val="000000"/>
          <w:sz w:val="28"/>
          <w:szCs w:val="28"/>
        </w:rPr>
        <w:t>of the</w:t>
      </w:r>
      <w:r w:rsidR="00F018CC">
        <w:rPr>
          <w:rFonts w:ascii="Arial Narrow" w:hAnsi="Arial Narrow" w:cs="Times New Roman"/>
          <w:color w:val="000000"/>
          <w:sz w:val="28"/>
          <w:szCs w:val="28"/>
        </w:rPr>
        <w:t xml:space="preserve"> State </w:t>
      </w:r>
      <w:r>
        <w:rPr>
          <w:rFonts w:ascii="Arial Narrow" w:hAnsi="Arial Narrow" w:cs="Times New Roman"/>
          <w:color w:val="000000"/>
          <w:sz w:val="28"/>
          <w:szCs w:val="28"/>
        </w:rPr>
        <w:t>Ministry of Education</w:t>
      </w:r>
      <w:r w:rsidR="00F018CC">
        <w:rPr>
          <w:rFonts w:ascii="Arial Narrow" w:hAnsi="Arial Narrow" w:cs="Times New Roman"/>
          <w:color w:val="000000"/>
          <w:sz w:val="28"/>
          <w:szCs w:val="28"/>
        </w:rPr>
        <w:t xml:space="preserve"> (SMoE)</w:t>
      </w:r>
      <w:r>
        <w:rPr>
          <w:rFonts w:ascii="Arial Narrow" w:hAnsi="Arial Narrow" w:cs="Times New Roman"/>
          <w:color w:val="000000"/>
          <w:sz w:val="28"/>
          <w:szCs w:val="28"/>
        </w:rPr>
        <w:t xml:space="preserve">, </w:t>
      </w:r>
      <w:r w:rsidR="00F018CC">
        <w:rPr>
          <w:rFonts w:ascii="Arial Narrow" w:hAnsi="Arial Narrow" w:cs="Times New Roman"/>
          <w:color w:val="000000"/>
          <w:sz w:val="28"/>
          <w:szCs w:val="28"/>
        </w:rPr>
        <w:t>State Universal Basic Education Board (SUBEB), and other relevant personnel/</w:t>
      </w:r>
      <w:r>
        <w:rPr>
          <w:rFonts w:ascii="Arial Narrow" w:hAnsi="Arial Narrow" w:cs="Times New Roman"/>
          <w:color w:val="000000"/>
          <w:sz w:val="28"/>
          <w:szCs w:val="28"/>
        </w:rPr>
        <w:t>A</w:t>
      </w:r>
      <w:r w:rsidR="00D86CED">
        <w:rPr>
          <w:rFonts w:ascii="Arial Narrow" w:hAnsi="Arial Narrow" w:cs="Times New Roman"/>
          <w:color w:val="000000"/>
          <w:sz w:val="28"/>
          <w:szCs w:val="28"/>
        </w:rPr>
        <w:t xml:space="preserve">gencies regarding </w:t>
      </w:r>
      <w:r w:rsidR="00743A50">
        <w:rPr>
          <w:rFonts w:ascii="Arial Narrow" w:hAnsi="Arial Narrow" w:cs="Times New Roman"/>
          <w:color w:val="000000"/>
          <w:sz w:val="28"/>
          <w:szCs w:val="28"/>
        </w:rPr>
        <w:t xml:space="preserve">BESDA </w:t>
      </w:r>
      <w:r w:rsidR="00D86CED">
        <w:rPr>
          <w:rFonts w:ascii="Arial Narrow" w:hAnsi="Arial Narrow" w:cs="Times New Roman"/>
          <w:color w:val="000000"/>
          <w:sz w:val="28"/>
          <w:szCs w:val="28"/>
        </w:rPr>
        <w:t>implementation.</w:t>
      </w:r>
    </w:p>
    <w:p w:rsidR="00D86CED" w:rsidRDefault="00D86CED" w:rsidP="0008687A">
      <w:pPr>
        <w:pStyle w:val="NoSpacing"/>
        <w:tabs>
          <w:tab w:val="left" w:pos="709"/>
        </w:tabs>
        <w:ind w:left="705" w:hanging="705"/>
        <w:jc w:val="both"/>
        <w:rPr>
          <w:rFonts w:ascii="Arial Narrow" w:hAnsi="Arial Narrow" w:cs="Times New Roman"/>
          <w:color w:val="000000"/>
          <w:sz w:val="28"/>
          <w:szCs w:val="28"/>
        </w:rPr>
      </w:pPr>
    </w:p>
    <w:p w:rsidR="00D86CED" w:rsidRPr="00534625" w:rsidRDefault="00D86CED" w:rsidP="00D86CED">
      <w:pPr>
        <w:pStyle w:val="NoSpacing"/>
        <w:tabs>
          <w:tab w:val="left" w:pos="709"/>
        </w:tabs>
        <w:ind w:left="705" w:hanging="705"/>
        <w:jc w:val="both"/>
        <w:rPr>
          <w:rFonts w:ascii="Arial Narrow" w:hAnsi="Arial Narrow" w:cs="Times New Roman"/>
          <w:b/>
          <w:color w:val="000000"/>
          <w:sz w:val="28"/>
          <w:szCs w:val="28"/>
        </w:rPr>
      </w:pPr>
      <w:r w:rsidRPr="00534625">
        <w:rPr>
          <w:rFonts w:ascii="Arial Narrow" w:hAnsi="Arial Narrow" w:cs="Times New Roman"/>
          <w:b/>
          <w:color w:val="000000"/>
          <w:sz w:val="28"/>
          <w:szCs w:val="28"/>
        </w:rPr>
        <w:t>3.</w:t>
      </w:r>
      <w:r w:rsidR="00D45452">
        <w:rPr>
          <w:rFonts w:ascii="Arial Narrow" w:hAnsi="Arial Narrow" w:cs="Times New Roman"/>
          <w:b/>
          <w:color w:val="000000"/>
          <w:sz w:val="28"/>
          <w:szCs w:val="28"/>
        </w:rPr>
        <w:t>1</w:t>
      </w:r>
      <w:r w:rsidRPr="00534625">
        <w:rPr>
          <w:rFonts w:ascii="Arial Narrow" w:hAnsi="Arial Narrow" w:cs="Times New Roman"/>
          <w:b/>
          <w:color w:val="000000"/>
          <w:sz w:val="28"/>
          <w:szCs w:val="28"/>
        </w:rPr>
        <w:tab/>
        <w:t xml:space="preserve">Welcome remark by </w:t>
      </w:r>
      <w:r>
        <w:rPr>
          <w:rFonts w:ascii="Arial Narrow" w:hAnsi="Arial Narrow" w:cs="Times New Roman"/>
          <w:b/>
          <w:color w:val="000000"/>
          <w:sz w:val="28"/>
          <w:szCs w:val="28"/>
        </w:rPr>
        <w:t>Mohammadu Magawata Aliero, Commissioner of Education</w:t>
      </w:r>
      <w:r w:rsidR="005E252C">
        <w:rPr>
          <w:rFonts w:ascii="Arial Narrow" w:hAnsi="Arial Narrow" w:cs="Times New Roman"/>
          <w:b/>
          <w:color w:val="000000"/>
          <w:sz w:val="28"/>
          <w:szCs w:val="28"/>
        </w:rPr>
        <w:t xml:space="preserve"> (COE)</w:t>
      </w:r>
      <w:r>
        <w:rPr>
          <w:rFonts w:ascii="Arial Narrow" w:hAnsi="Arial Narrow" w:cs="Times New Roman"/>
          <w:b/>
          <w:color w:val="000000"/>
          <w:sz w:val="28"/>
          <w:szCs w:val="28"/>
        </w:rPr>
        <w:t>, Kebbi State</w:t>
      </w:r>
    </w:p>
    <w:p w:rsidR="00D86CED" w:rsidRDefault="00D86CED" w:rsidP="00D86CED">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w:t>
      </w:r>
      <w:r w:rsidR="005E252C">
        <w:rPr>
          <w:rFonts w:ascii="Arial Narrow" w:hAnsi="Arial Narrow" w:cs="Times New Roman"/>
          <w:color w:val="000000"/>
          <w:sz w:val="28"/>
          <w:szCs w:val="28"/>
        </w:rPr>
        <w:t>Commissioner of Education Kebbi State</w:t>
      </w:r>
      <w:r>
        <w:rPr>
          <w:rFonts w:ascii="Arial Narrow" w:hAnsi="Arial Narrow" w:cs="Times New Roman"/>
          <w:color w:val="000000"/>
          <w:sz w:val="28"/>
          <w:szCs w:val="28"/>
        </w:rPr>
        <w:t xml:space="preserve">, </w:t>
      </w:r>
      <w:r w:rsidR="005E252C">
        <w:rPr>
          <w:rFonts w:ascii="Arial Narrow" w:hAnsi="Arial Narrow" w:cs="Times New Roman"/>
          <w:color w:val="000000"/>
          <w:sz w:val="28"/>
          <w:szCs w:val="28"/>
        </w:rPr>
        <w:t xml:space="preserve">Mohammadu Magawata Aliero </w:t>
      </w:r>
      <w:r>
        <w:rPr>
          <w:rFonts w:ascii="Arial Narrow" w:hAnsi="Arial Narrow" w:cs="Times New Roman"/>
          <w:color w:val="000000"/>
          <w:sz w:val="28"/>
          <w:szCs w:val="28"/>
        </w:rPr>
        <w:t>formally welcome</w:t>
      </w:r>
      <w:r w:rsidR="005E252C">
        <w:rPr>
          <w:rFonts w:ascii="Arial Narrow" w:hAnsi="Arial Narrow" w:cs="Times New Roman"/>
          <w:color w:val="000000"/>
          <w:sz w:val="28"/>
          <w:szCs w:val="28"/>
        </w:rPr>
        <w:t>d</w:t>
      </w:r>
      <w:r>
        <w:rPr>
          <w:rFonts w:ascii="Arial Narrow" w:hAnsi="Arial Narrow" w:cs="Times New Roman"/>
          <w:color w:val="000000"/>
          <w:sz w:val="28"/>
          <w:szCs w:val="28"/>
        </w:rPr>
        <w:t xml:space="preserve"> all to the meeting, especially the visiting team to </w:t>
      </w:r>
      <w:r w:rsidR="005E252C">
        <w:rPr>
          <w:rFonts w:ascii="Arial Narrow" w:hAnsi="Arial Narrow" w:cs="Times New Roman"/>
          <w:color w:val="000000"/>
          <w:sz w:val="28"/>
          <w:szCs w:val="28"/>
        </w:rPr>
        <w:t>the</w:t>
      </w:r>
      <w:r>
        <w:rPr>
          <w:rFonts w:ascii="Arial Narrow" w:hAnsi="Arial Narrow" w:cs="Times New Roman"/>
          <w:color w:val="000000"/>
          <w:sz w:val="28"/>
          <w:szCs w:val="28"/>
        </w:rPr>
        <w:t xml:space="preserve"> State.  He described </w:t>
      </w:r>
      <w:r w:rsidR="005E252C">
        <w:rPr>
          <w:rFonts w:ascii="Arial Narrow" w:hAnsi="Arial Narrow" w:cs="Times New Roman"/>
          <w:color w:val="000000"/>
          <w:sz w:val="28"/>
          <w:szCs w:val="28"/>
        </w:rPr>
        <w:t xml:space="preserve">the visit </w:t>
      </w:r>
      <w:r>
        <w:rPr>
          <w:rFonts w:ascii="Arial Narrow" w:hAnsi="Arial Narrow" w:cs="Times New Roman"/>
          <w:color w:val="000000"/>
          <w:sz w:val="28"/>
          <w:szCs w:val="28"/>
        </w:rPr>
        <w:t>as a welcome development and would complement the efforts of the State Government in the area of Education.  He said the State will explore every avenue for BESDA to succeed.  He wishes a happy deliberation.</w:t>
      </w:r>
      <w:r w:rsidR="001F7C0F">
        <w:rPr>
          <w:rFonts w:ascii="Arial Narrow" w:hAnsi="Arial Narrow" w:cs="Times New Roman"/>
          <w:color w:val="000000"/>
          <w:sz w:val="28"/>
          <w:szCs w:val="28"/>
        </w:rPr>
        <w:t xml:space="preserve"> At this juncture, he led the </w:t>
      </w:r>
      <w:r w:rsidR="00B90044">
        <w:rPr>
          <w:rFonts w:ascii="Arial Narrow" w:hAnsi="Arial Narrow" w:cs="Times New Roman"/>
          <w:color w:val="000000"/>
          <w:sz w:val="28"/>
          <w:szCs w:val="28"/>
        </w:rPr>
        <w:t xml:space="preserve">TTL, World Bank, Dina and the Programme Coordinator, FME, Haruna Amina Buba </w:t>
      </w:r>
      <w:r w:rsidR="001F7C0F">
        <w:rPr>
          <w:rFonts w:ascii="Arial Narrow" w:hAnsi="Arial Narrow" w:cs="Times New Roman"/>
          <w:color w:val="000000"/>
          <w:sz w:val="28"/>
          <w:szCs w:val="28"/>
        </w:rPr>
        <w:t xml:space="preserve">to His Excellency, </w:t>
      </w:r>
      <w:r w:rsidR="00B90044">
        <w:rPr>
          <w:rFonts w:ascii="Arial Narrow" w:hAnsi="Arial Narrow" w:cs="Times New Roman"/>
          <w:color w:val="000000"/>
          <w:sz w:val="28"/>
          <w:szCs w:val="28"/>
        </w:rPr>
        <w:t xml:space="preserve">Abubakar Atiku Bagudu, the Executive Governor, Kebbi State. </w:t>
      </w:r>
      <w:r w:rsidR="00D45452">
        <w:rPr>
          <w:rFonts w:ascii="Arial Narrow" w:hAnsi="Arial Narrow" w:cs="Times New Roman"/>
          <w:color w:val="000000"/>
          <w:sz w:val="28"/>
          <w:szCs w:val="28"/>
        </w:rPr>
        <w:t xml:space="preserve">  </w:t>
      </w:r>
    </w:p>
    <w:p w:rsidR="00D45452" w:rsidRDefault="00D45452" w:rsidP="00D86CED">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p>
    <w:p w:rsidR="00D45452" w:rsidRDefault="00D45452" w:rsidP="00D45452">
      <w:pPr>
        <w:pStyle w:val="NoSpacing"/>
        <w:tabs>
          <w:tab w:val="left" w:pos="709"/>
        </w:tabs>
        <w:jc w:val="both"/>
        <w:rPr>
          <w:rFonts w:ascii="Arial Narrow" w:hAnsi="Arial Narrow" w:cs="Times New Roman"/>
          <w:b/>
          <w:color w:val="000000"/>
          <w:sz w:val="28"/>
          <w:szCs w:val="28"/>
        </w:rPr>
      </w:pPr>
      <w:r>
        <w:rPr>
          <w:rFonts w:ascii="Arial Narrow" w:hAnsi="Arial Narrow" w:cs="Times New Roman"/>
          <w:b/>
          <w:color w:val="000000"/>
          <w:sz w:val="28"/>
          <w:szCs w:val="28"/>
        </w:rPr>
        <w:t>4.0</w:t>
      </w:r>
      <w:r>
        <w:rPr>
          <w:rFonts w:ascii="Arial Narrow" w:hAnsi="Arial Narrow" w:cs="Times New Roman"/>
          <w:b/>
          <w:color w:val="000000"/>
          <w:sz w:val="28"/>
          <w:szCs w:val="28"/>
        </w:rPr>
        <w:tab/>
        <w:t xml:space="preserve">INTERACTIVE SESSION </w:t>
      </w:r>
    </w:p>
    <w:p w:rsidR="00D45452" w:rsidRDefault="00D45452" w:rsidP="00D45452">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The meeting in Kebbi State was divided into two (2) interactive sessions, technical and co</w:t>
      </w:r>
      <w:r w:rsidR="001F1F2A">
        <w:rPr>
          <w:rFonts w:ascii="Arial Narrow" w:hAnsi="Arial Narrow" w:cs="Times New Roman"/>
          <w:color w:val="000000"/>
          <w:sz w:val="28"/>
          <w:szCs w:val="28"/>
        </w:rPr>
        <w:t>urtesy visit to His Excellency, Abubakar Atiku Bagudu,</w:t>
      </w:r>
      <w:r>
        <w:rPr>
          <w:rFonts w:ascii="Arial Narrow" w:hAnsi="Arial Narrow" w:cs="Times New Roman"/>
          <w:color w:val="000000"/>
          <w:sz w:val="28"/>
          <w:szCs w:val="28"/>
        </w:rPr>
        <w:t xml:space="preserve"> Executive Governor of Kebbi State. </w:t>
      </w:r>
    </w:p>
    <w:p w:rsidR="00D45452" w:rsidRDefault="00D45452" w:rsidP="00D45452">
      <w:pPr>
        <w:pStyle w:val="NoSpacing"/>
        <w:tabs>
          <w:tab w:val="left" w:pos="709"/>
        </w:tabs>
        <w:ind w:left="705"/>
        <w:jc w:val="both"/>
        <w:rPr>
          <w:rFonts w:ascii="Arial Narrow" w:hAnsi="Arial Narrow" w:cs="Times New Roman"/>
          <w:color w:val="000000"/>
          <w:sz w:val="28"/>
          <w:szCs w:val="28"/>
        </w:rPr>
      </w:pPr>
    </w:p>
    <w:p w:rsidR="00D45452" w:rsidRDefault="001F1F2A" w:rsidP="00D45452">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lastRenderedPageBreak/>
        <w:t>4</w:t>
      </w:r>
      <w:r w:rsidR="00D45452">
        <w:rPr>
          <w:rFonts w:ascii="Arial Narrow" w:hAnsi="Arial Narrow" w:cs="Times New Roman"/>
          <w:b/>
          <w:color w:val="000000"/>
          <w:sz w:val="28"/>
          <w:szCs w:val="28"/>
        </w:rPr>
        <w:t>.1</w:t>
      </w:r>
      <w:r w:rsidR="00D45452">
        <w:rPr>
          <w:rFonts w:ascii="Arial Narrow" w:hAnsi="Arial Narrow" w:cs="Times New Roman"/>
          <w:b/>
          <w:color w:val="000000"/>
          <w:sz w:val="28"/>
          <w:szCs w:val="28"/>
        </w:rPr>
        <w:tab/>
        <w:t>Technical Meeting with State Ministry of Education and State Universal Basic Education Board</w:t>
      </w:r>
    </w:p>
    <w:p w:rsidR="00D86CED" w:rsidRDefault="001F1F2A"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Technical Session was jointly presided by Aisha Garba, Education Specialist, World Bank and IRO Umar, Deputy Director (Special Projects), Universal Basic Education Commission.   </w:t>
      </w:r>
    </w:p>
    <w:p w:rsidR="00D86CED" w:rsidRDefault="00D86CED" w:rsidP="0008687A">
      <w:pPr>
        <w:pStyle w:val="NoSpacing"/>
        <w:tabs>
          <w:tab w:val="left" w:pos="709"/>
        </w:tabs>
        <w:ind w:left="705" w:hanging="705"/>
        <w:jc w:val="both"/>
        <w:rPr>
          <w:rFonts w:ascii="Arial Narrow" w:hAnsi="Arial Narrow" w:cs="Times New Roman"/>
          <w:color w:val="000000"/>
          <w:sz w:val="28"/>
          <w:szCs w:val="28"/>
        </w:rPr>
      </w:pPr>
    </w:p>
    <w:p w:rsidR="001F1F2A" w:rsidRPr="00B756E6" w:rsidRDefault="00761970" w:rsidP="001F1F2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w:t>
      </w:r>
      <w:r w:rsidR="001F1F2A">
        <w:rPr>
          <w:rFonts w:ascii="Arial Narrow" w:hAnsi="Arial Narrow" w:cs="Times New Roman"/>
          <w:b/>
          <w:color w:val="000000"/>
          <w:sz w:val="28"/>
          <w:szCs w:val="28"/>
        </w:rPr>
        <w:t>.1.1</w:t>
      </w:r>
      <w:r w:rsidR="001F1F2A">
        <w:rPr>
          <w:rFonts w:ascii="Arial Narrow" w:hAnsi="Arial Narrow" w:cs="Times New Roman"/>
          <w:b/>
          <w:color w:val="000000"/>
          <w:sz w:val="28"/>
          <w:szCs w:val="28"/>
        </w:rPr>
        <w:tab/>
      </w:r>
      <w:r>
        <w:rPr>
          <w:rFonts w:ascii="Arial Narrow" w:hAnsi="Arial Narrow" w:cs="Times New Roman"/>
          <w:b/>
          <w:color w:val="000000"/>
          <w:sz w:val="28"/>
          <w:szCs w:val="28"/>
        </w:rPr>
        <w:t xml:space="preserve">Paper </w:t>
      </w:r>
      <w:r w:rsidR="001F1F2A">
        <w:rPr>
          <w:rFonts w:ascii="Arial Narrow" w:hAnsi="Arial Narrow" w:cs="Times New Roman"/>
          <w:b/>
          <w:color w:val="000000"/>
          <w:sz w:val="28"/>
          <w:szCs w:val="28"/>
        </w:rPr>
        <w:t xml:space="preserve">Presentation on BESDA </w:t>
      </w:r>
    </w:p>
    <w:p w:rsidR="000A24BE" w:rsidRDefault="001F1F2A" w:rsidP="006E111B">
      <w:pPr>
        <w:pStyle w:val="NoSpacing"/>
        <w:tabs>
          <w:tab w:val="left" w:pos="709"/>
        </w:tabs>
        <w:ind w:left="705"/>
        <w:jc w:val="both"/>
        <w:rPr>
          <w:rFonts w:ascii="Arial Narrow" w:hAnsi="Arial Narrow" w:cs="Times New Roman"/>
          <w:bCs/>
          <w:color w:val="000000"/>
          <w:sz w:val="28"/>
          <w:szCs w:val="28"/>
        </w:rPr>
      </w:pPr>
      <w:r>
        <w:rPr>
          <w:rFonts w:ascii="Arial Narrow" w:hAnsi="Arial Narrow" w:cs="Times New Roman"/>
          <w:color w:val="000000"/>
          <w:sz w:val="28"/>
          <w:szCs w:val="28"/>
        </w:rPr>
        <w:t xml:space="preserve">During the technical session, </w:t>
      </w:r>
      <w:r w:rsidR="00A74F82">
        <w:rPr>
          <w:rFonts w:ascii="Arial Narrow" w:hAnsi="Arial Narrow" w:cs="Times New Roman"/>
          <w:color w:val="000000"/>
          <w:sz w:val="28"/>
          <w:szCs w:val="28"/>
        </w:rPr>
        <w:t xml:space="preserve">presentation was divided into two main </w:t>
      </w:r>
      <w:r w:rsidR="000A24BE">
        <w:rPr>
          <w:rFonts w:ascii="Arial Narrow" w:hAnsi="Arial Narrow" w:cs="Times New Roman"/>
          <w:color w:val="000000"/>
          <w:sz w:val="28"/>
          <w:szCs w:val="28"/>
        </w:rPr>
        <w:t>parts</w:t>
      </w:r>
      <w:r w:rsidR="00A74F82">
        <w:rPr>
          <w:rFonts w:ascii="Arial Narrow" w:hAnsi="Arial Narrow" w:cs="Times New Roman"/>
          <w:color w:val="000000"/>
          <w:sz w:val="28"/>
          <w:szCs w:val="28"/>
        </w:rPr>
        <w:t xml:space="preserve">. </w:t>
      </w:r>
      <w:r w:rsidR="000A24BE">
        <w:rPr>
          <w:rFonts w:ascii="Arial Narrow" w:hAnsi="Arial Narrow" w:cs="Times New Roman"/>
          <w:color w:val="000000"/>
          <w:sz w:val="28"/>
          <w:szCs w:val="28"/>
        </w:rPr>
        <w:t>Part</w:t>
      </w:r>
      <w:r w:rsidR="00A74F82">
        <w:rPr>
          <w:rFonts w:ascii="Arial Narrow" w:hAnsi="Arial Narrow" w:cs="Times New Roman"/>
          <w:color w:val="000000"/>
          <w:sz w:val="28"/>
          <w:szCs w:val="28"/>
        </w:rPr>
        <w:t xml:space="preserve"> 1 </w:t>
      </w:r>
      <w:r w:rsidR="00643A2A">
        <w:rPr>
          <w:rFonts w:ascii="Arial Narrow" w:hAnsi="Arial Narrow" w:cs="Times New Roman"/>
          <w:color w:val="000000"/>
          <w:sz w:val="28"/>
          <w:szCs w:val="28"/>
        </w:rPr>
        <w:t>was anchored by Aisha Garba</w:t>
      </w:r>
      <w:r w:rsidR="00A74F82">
        <w:rPr>
          <w:rFonts w:ascii="Arial Narrow" w:hAnsi="Arial Narrow" w:cs="Times New Roman"/>
          <w:color w:val="000000"/>
          <w:sz w:val="28"/>
          <w:szCs w:val="28"/>
        </w:rPr>
        <w:t xml:space="preserve"> of the Bank.  </w:t>
      </w:r>
      <w:r w:rsidR="005F2DCC">
        <w:rPr>
          <w:rFonts w:ascii="Arial Narrow" w:hAnsi="Arial Narrow" w:cs="Times New Roman"/>
          <w:color w:val="000000"/>
          <w:sz w:val="28"/>
          <w:szCs w:val="28"/>
        </w:rPr>
        <w:t xml:space="preserve">Paper 1 was an </w:t>
      </w:r>
      <w:r w:rsidR="005F2DCC" w:rsidRPr="005F2DCC">
        <w:rPr>
          <w:rFonts w:ascii="Arial Narrow" w:hAnsi="Arial Narrow" w:cs="Times New Roman"/>
          <w:color w:val="000000"/>
          <w:sz w:val="28"/>
          <w:szCs w:val="28"/>
        </w:rPr>
        <w:t>Overview of BESDA’s key features, including the focus on states achieving and being rewarded for results</w:t>
      </w:r>
      <w:r w:rsidR="005F2DCC">
        <w:rPr>
          <w:rFonts w:ascii="Arial Narrow" w:hAnsi="Arial Narrow" w:cs="Times New Roman"/>
          <w:color w:val="000000"/>
          <w:sz w:val="28"/>
          <w:szCs w:val="28"/>
        </w:rPr>
        <w:t>.  She explained that BESDA is a $611 million Dollars</w:t>
      </w:r>
      <w:r w:rsidR="002A3252">
        <w:rPr>
          <w:rFonts w:ascii="Arial Narrow" w:hAnsi="Arial Narrow" w:cs="Times New Roman"/>
          <w:color w:val="000000"/>
          <w:sz w:val="28"/>
          <w:szCs w:val="28"/>
        </w:rPr>
        <w:t xml:space="preserve"> meant to be disbursed to 17 beneficiary States for the period of 5 years upon achievement of results.  She said that States are expected to </w:t>
      </w:r>
      <w:r w:rsidR="006E111B">
        <w:rPr>
          <w:rFonts w:ascii="Arial Narrow" w:hAnsi="Arial Narrow" w:cs="Times New Roman"/>
          <w:color w:val="000000"/>
          <w:sz w:val="28"/>
          <w:szCs w:val="28"/>
        </w:rPr>
        <w:t xml:space="preserve">fund 3 key main result areas.  </w:t>
      </w:r>
      <w:r w:rsidR="006E65BA" w:rsidRPr="006E111B">
        <w:rPr>
          <w:rFonts w:ascii="Arial Narrow" w:hAnsi="Arial Narrow" w:cs="Times New Roman"/>
          <w:bCs/>
          <w:color w:val="000000"/>
          <w:sz w:val="28"/>
          <w:szCs w:val="28"/>
        </w:rPr>
        <w:t>Results Area 1: Increasing equitable access for out-of-s</w:t>
      </w:r>
      <w:r w:rsidR="006E111B">
        <w:rPr>
          <w:rFonts w:ascii="Arial Narrow" w:hAnsi="Arial Narrow" w:cs="Times New Roman"/>
          <w:bCs/>
          <w:color w:val="000000"/>
          <w:sz w:val="28"/>
          <w:szCs w:val="28"/>
        </w:rPr>
        <w:t xml:space="preserve">chool children in focus states would attract US$341.5 million; </w:t>
      </w:r>
      <w:r w:rsidR="006E65BA" w:rsidRPr="006E111B">
        <w:rPr>
          <w:rFonts w:ascii="Arial Narrow" w:hAnsi="Arial Narrow" w:cs="Times New Roman"/>
          <w:bCs/>
          <w:color w:val="000000"/>
          <w:sz w:val="28"/>
          <w:szCs w:val="28"/>
        </w:rPr>
        <w:t xml:space="preserve">Results Area 2: Improving literacy in focus states </w:t>
      </w:r>
      <w:r w:rsidR="006E111B">
        <w:rPr>
          <w:rFonts w:ascii="Arial Narrow" w:hAnsi="Arial Narrow" w:cs="Times New Roman"/>
          <w:bCs/>
          <w:color w:val="000000"/>
          <w:sz w:val="28"/>
          <w:szCs w:val="28"/>
        </w:rPr>
        <w:t xml:space="preserve">attracts US$180 million and </w:t>
      </w:r>
      <w:r w:rsidR="006E65BA" w:rsidRPr="006E111B">
        <w:rPr>
          <w:rFonts w:ascii="Arial Narrow" w:hAnsi="Arial Narrow" w:cs="Times New Roman"/>
          <w:bCs/>
          <w:color w:val="000000"/>
          <w:sz w:val="28"/>
          <w:szCs w:val="28"/>
        </w:rPr>
        <w:t>Results Area 3: Strengthen</w:t>
      </w:r>
      <w:r w:rsidR="006E111B">
        <w:rPr>
          <w:rFonts w:ascii="Arial Narrow" w:hAnsi="Arial Narrow" w:cs="Times New Roman"/>
          <w:bCs/>
          <w:color w:val="000000"/>
          <w:sz w:val="28"/>
          <w:szCs w:val="28"/>
        </w:rPr>
        <w:t>ing accountability for results allocated US$56.5 million. The fund would be specif</w:t>
      </w:r>
      <w:r w:rsidR="000A24BE">
        <w:rPr>
          <w:rFonts w:ascii="Arial Narrow" w:hAnsi="Arial Narrow" w:cs="Times New Roman"/>
          <w:bCs/>
          <w:color w:val="000000"/>
          <w:sz w:val="28"/>
          <w:szCs w:val="28"/>
        </w:rPr>
        <w:t>ic</w:t>
      </w:r>
      <w:r w:rsidR="006E111B">
        <w:rPr>
          <w:rFonts w:ascii="Arial Narrow" w:hAnsi="Arial Narrow" w:cs="Times New Roman"/>
          <w:bCs/>
          <w:color w:val="000000"/>
          <w:sz w:val="28"/>
          <w:szCs w:val="28"/>
        </w:rPr>
        <w:t xml:space="preserve">ally applied to </w:t>
      </w:r>
      <w:r w:rsidR="000A24BE">
        <w:rPr>
          <w:rFonts w:ascii="Arial Narrow" w:hAnsi="Arial Narrow" w:cs="Times New Roman"/>
          <w:bCs/>
          <w:color w:val="000000"/>
          <w:sz w:val="28"/>
          <w:szCs w:val="28"/>
        </w:rPr>
        <w:t xml:space="preserve">5 </w:t>
      </w:r>
      <w:r w:rsidR="006E111B" w:rsidRPr="006E111B">
        <w:rPr>
          <w:rFonts w:ascii="Arial Narrow" w:hAnsi="Arial Narrow" w:cs="Times New Roman"/>
          <w:bCs/>
          <w:color w:val="000000"/>
          <w:sz w:val="28"/>
          <w:szCs w:val="28"/>
        </w:rPr>
        <w:t>Disburs</w:t>
      </w:r>
      <w:r w:rsidR="006E111B">
        <w:rPr>
          <w:rFonts w:ascii="Arial Narrow" w:hAnsi="Arial Narrow" w:cs="Times New Roman"/>
          <w:bCs/>
          <w:color w:val="000000"/>
          <w:sz w:val="28"/>
          <w:szCs w:val="28"/>
        </w:rPr>
        <w:t>ement- linked Indicators (DLIs).</w:t>
      </w:r>
      <w:r w:rsidR="000A24BE">
        <w:rPr>
          <w:rFonts w:ascii="Arial Narrow" w:hAnsi="Arial Narrow" w:cs="Times New Roman"/>
          <w:bCs/>
          <w:color w:val="000000"/>
          <w:sz w:val="28"/>
          <w:szCs w:val="28"/>
        </w:rPr>
        <w:t xml:space="preserve">  Each DLI has verification protocols.  Each States is </w:t>
      </w:r>
      <w:r w:rsidR="00910332">
        <w:rPr>
          <w:rFonts w:ascii="Arial Narrow" w:hAnsi="Arial Narrow" w:cs="Times New Roman"/>
          <w:bCs/>
          <w:color w:val="000000"/>
          <w:sz w:val="28"/>
          <w:szCs w:val="28"/>
        </w:rPr>
        <w:t>entitling</w:t>
      </w:r>
      <w:r w:rsidR="000A24BE">
        <w:rPr>
          <w:rFonts w:ascii="Arial Narrow" w:hAnsi="Arial Narrow" w:cs="Times New Roman"/>
          <w:bCs/>
          <w:color w:val="000000"/>
          <w:sz w:val="28"/>
          <w:szCs w:val="28"/>
        </w:rPr>
        <w:t xml:space="preserve"> </w:t>
      </w:r>
      <w:r w:rsidR="00910332">
        <w:rPr>
          <w:rFonts w:ascii="Arial Narrow" w:hAnsi="Arial Narrow" w:cs="Times New Roman"/>
          <w:bCs/>
          <w:color w:val="000000"/>
          <w:sz w:val="28"/>
          <w:szCs w:val="28"/>
        </w:rPr>
        <w:t xml:space="preserve">to </w:t>
      </w:r>
      <w:r w:rsidR="000A24BE">
        <w:rPr>
          <w:rFonts w:ascii="Arial Narrow" w:hAnsi="Arial Narrow" w:cs="Times New Roman"/>
          <w:bCs/>
          <w:color w:val="000000"/>
          <w:sz w:val="28"/>
          <w:szCs w:val="28"/>
        </w:rPr>
        <w:t>$3 million Dollars advance upon successful prior results; however, States that mis-manage the fund are expected to paid back.</w:t>
      </w:r>
      <w:r w:rsidR="00910332">
        <w:rPr>
          <w:rFonts w:ascii="Arial Narrow" w:hAnsi="Arial Narrow" w:cs="Times New Roman"/>
          <w:bCs/>
          <w:color w:val="000000"/>
          <w:sz w:val="28"/>
          <w:szCs w:val="28"/>
        </w:rPr>
        <w:t xml:space="preserve"> She also said incentives will be given every child </w:t>
      </w:r>
      <w:r w:rsidR="000A24BE">
        <w:rPr>
          <w:rFonts w:ascii="Arial Narrow" w:hAnsi="Arial Narrow" w:cs="Times New Roman"/>
          <w:bCs/>
          <w:color w:val="000000"/>
          <w:sz w:val="28"/>
          <w:szCs w:val="28"/>
        </w:rPr>
        <w:t xml:space="preserve"> </w:t>
      </w:r>
    </w:p>
    <w:p w:rsidR="000A24BE" w:rsidRDefault="000A24BE" w:rsidP="006E111B">
      <w:pPr>
        <w:pStyle w:val="NoSpacing"/>
        <w:tabs>
          <w:tab w:val="left" w:pos="709"/>
        </w:tabs>
        <w:ind w:left="705"/>
        <w:jc w:val="both"/>
        <w:rPr>
          <w:rFonts w:ascii="Arial Narrow" w:hAnsi="Arial Narrow" w:cs="Times New Roman"/>
          <w:bCs/>
          <w:color w:val="000000"/>
          <w:sz w:val="28"/>
          <w:szCs w:val="28"/>
        </w:rPr>
      </w:pPr>
    </w:p>
    <w:p w:rsidR="00910332" w:rsidRDefault="000A24BE" w:rsidP="00910332">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bCs/>
          <w:color w:val="000000"/>
          <w:sz w:val="28"/>
          <w:szCs w:val="28"/>
        </w:rPr>
        <w:t>Part 2 of the presentation was anchored by IRO Umar</w:t>
      </w:r>
      <w:r w:rsidR="00910332">
        <w:rPr>
          <w:rFonts w:ascii="Arial Narrow" w:hAnsi="Arial Narrow" w:cs="Times New Roman"/>
          <w:bCs/>
          <w:color w:val="000000"/>
          <w:sz w:val="28"/>
          <w:szCs w:val="28"/>
        </w:rPr>
        <w:t xml:space="preserve">, </w:t>
      </w:r>
      <w:r>
        <w:rPr>
          <w:rFonts w:ascii="Arial Narrow" w:hAnsi="Arial Narrow" w:cs="Times New Roman"/>
          <w:bCs/>
          <w:color w:val="000000"/>
          <w:sz w:val="28"/>
          <w:szCs w:val="28"/>
        </w:rPr>
        <w:t xml:space="preserve">UBEC. </w:t>
      </w:r>
      <w:r w:rsidR="00910332">
        <w:rPr>
          <w:rFonts w:ascii="Arial Narrow" w:hAnsi="Arial Narrow" w:cs="Times New Roman"/>
          <w:bCs/>
          <w:color w:val="000000"/>
          <w:sz w:val="28"/>
          <w:szCs w:val="28"/>
        </w:rPr>
        <w:t xml:space="preserve">The topic was </w:t>
      </w:r>
      <w:r w:rsidR="00910332" w:rsidRPr="000719B1">
        <w:rPr>
          <w:rFonts w:ascii="Arial Narrow" w:hAnsi="Arial Narrow" w:cs="Times New Roman"/>
          <w:color w:val="000000"/>
          <w:sz w:val="28"/>
          <w:szCs w:val="28"/>
        </w:rPr>
        <w:t>BESDA implementation</w:t>
      </w:r>
      <w:r w:rsidR="00910332">
        <w:rPr>
          <w:rFonts w:ascii="Arial Narrow" w:hAnsi="Arial Narrow" w:cs="Times New Roman"/>
          <w:color w:val="000000"/>
          <w:sz w:val="28"/>
          <w:szCs w:val="28"/>
        </w:rPr>
        <w:t xml:space="preserve">: </w:t>
      </w:r>
      <w:r w:rsidR="00061404">
        <w:rPr>
          <w:rFonts w:ascii="Arial Narrow" w:hAnsi="Arial Narrow" w:cs="Times New Roman"/>
          <w:color w:val="000000"/>
          <w:sz w:val="28"/>
          <w:szCs w:val="28"/>
        </w:rPr>
        <w:t>I</w:t>
      </w:r>
      <w:r w:rsidR="00910332" w:rsidRPr="000719B1">
        <w:rPr>
          <w:rFonts w:ascii="Arial Narrow" w:hAnsi="Arial Narrow" w:cs="Times New Roman"/>
          <w:color w:val="000000"/>
          <w:sz w:val="28"/>
          <w:szCs w:val="28"/>
        </w:rPr>
        <w:t>mmediate next steps</w:t>
      </w:r>
      <w:r w:rsidR="00061404">
        <w:rPr>
          <w:rFonts w:ascii="Arial Narrow" w:hAnsi="Arial Narrow" w:cs="Times New Roman"/>
          <w:color w:val="000000"/>
          <w:sz w:val="28"/>
          <w:szCs w:val="28"/>
        </w:rPr>
        <w:t>. The following thematic issues were discussed and agreed as follows:</w:t>
      </w:r>
    </w:p>
    <w:p w:rsidR="006E65BA" w:rsidRPr="00061404" w:rsidRDefault="006E65BA" w:rsidP="005C154F">
      <w:pPr>
        <w:pStyle w:val="NoSpacing"/>
        <w:numPr>
          <w:ilvl w:val="0"/>
          <w:numId w:val="4"/>
        </w:numPr>
        <w:tabs>
          <w:tab w:val="left" w:pos="709"/>
        </w:tabs>
        <w:jc w:val="both"/>
        <w:rPr>
          <w:rFonts w:ascii="Arial Narrow" w:hAnsi="Arial Narrow" w:cs="Times New Roman"/>
          <w:b/>
          <w:color w:val="000000"/>
          <w:sz w:val="28"/>
          <w:szCs w:val="28"/>
          <w:lang w:val="en-GB"/>
        </w:rPr>
      </w:pPr>
      <w:r w:rsidRPr="00061404">
        <w:rPr>
          <w:rFonts w:ascii="Arial Narrow" w:hAnsi="Arial Narrow" w:cs="Times New Roman"/>
          <w:b/>
          <w:color w:val="000000"/>
          <w:sz w:val="28"/>
          <w:szCs w:val="28"/>
        </w:rPr>
        <w:t>Set up state teams</w:t>
      </w:r>
    </w:p>
    <w:p w:rsidR="00061404" w:rsidRPr="00297EBD" w:rsidRDefault="00061404" w:rsidP="005C154F">
      <w:pPr>
        <w:pStyle w:val="NoSpacing"/>
        <w:numPr>
          <w:ilvl w:val="0"/>
          <w:numId w:val="5"/>
        </w:numPr>
        <w:rPr>
          <w:rFonts w:ascii="Arial Narrow" w:hAnsi="Arial Narrow"/>
          <w:sz w:val="28"/>
          <w:szCs w:val="28"/>
        </w:rPr>
      </w:pPr>
      <w:r>
        <w:rPr>
          <w:rFonts w:ascii="Arial Narrow" w:hAnsi="Arial Narrow"/>
          <w:sz w:val="28"/>
          <w:szCs w:val="28"/>
        </w:rPr>
        <w:t>A draft Team</w:t>
      </w:r>
      <w:r w:rsidR="00465CD1">
        <w:rPr>
          <w:rFonts w:ascii="Arial Narrow" w:hAnsi="Arial Narrow"/>
          <w:sz w:val="28"/>
          <w:szCs w:val="28"/>
        </w:rPr>
        <w:t xml:space="preserve"> composition</w:t>
      </w:r>
      <w:r>
        <w:rPr>
          <w:rFonts w:ascii="Arial Narrow" w:hAnsi="Arial Narrow"/>
          <w:sz w:val="28"/>
          <w:szCs w:val="28"/>
        </w:rPr>
        <w:t xml:space="preserve"> for policy and monitoring under the </w:t>
      </w:r>
      <w:r w:rsidRPr="00297EBD">
        <w:rPr>
          <w:rFonts w:ascii="Arial Narrow" w:hAnsi="Arial Narrow"/>
          <w:sz w:val="28"/>
          <w:szCs w:val="28"/>
        </w:rPr>
        <w:t>SMoE</w:t>
      </w:r>
      <w:r>
        <w:rPr>
          <w:rFonts w:ascii="Arial Narrow" w:hAnsi="Arial Narrow"/>
          <w:sz w:val="28"/>
          <w:szCs w:val="28"/>
        </w:rPr>
        <w:t xml:space="preserve"> was composed for formalization as follows:</w:t>
      </w:r>
    </w:p>
    <w:p w:rsidR="00061404" w:rsidRPr="00297EBD" w:rsidRDefault="00061404" w:rsidP="005C154F">
      <w:pPr>
        <w:pStyle w:val="NoSpacing"/>
        <w:numPr>
          <w:ilvl w:val="0"/>
          <w:numId w:val="6"/>
        </w:numPr>
        <w:rPr>
          <w:rFonts w:ascii="Arial Narrow" w:hAnsi="Arial Narrow"/>
          <w:sz w:val="28"/>
          <w:szCs w:val="28"/>
        </w:rPr>
      </w:pPr>
      <w:r w:rsidRPr="00297EBD">
        <w:rPr>
          <w:rFonts w:ascii="Arial Narrow" w:hAnsi="Arial Narrow"/>
          <w:sz w:val="28"/>
          <w:szCs w:val="28"/>
        </w:rPr>
        <w:t>Director, Universal Basic Education</w:t>
      </w:r>
    </w:p>
    <w:p w:rsidR="00061404" w:rsidRPr="00297EBD" w:rsidRDefault="00061404" w:rsidP="005C154F">
      <w:pPr>
        <w:pStyle w:val="NoSpacing"/>
        <w:numPr>
          <w:ilvl w:val="0"/>
          <w:numId w:val="6"/>
        </w:numPr>
        <w:rPr>
          <w:rFonts w:ascii="Arial Narrow" w:hAnsi="Arial Narrow"/>
          <w:sz w:val="28"/>
          <w:szCs w:val="28"/>
        </w:rPr>
      </w:pPr>
      <w:r w:rsidRPr="00297EBD">
        <w:rPr>
          <w:rFonts w:ascii="Arial Narrow" w:hAnsi="Arial Narrow"/>
          <w:sz w:val="28"/>
          <w:szCs w:val="28"/>
        </w:rPr>
        <w:t>Director, Quality Assurance</w:t>
      </w:r>
    </w:p>
    <w:p w:rsidR="00061404" w:rsidRPr="00297EBD" w:rsidRDefault="00061404" w:rsidP="005C154F">
      <w:pPr>
        <w:pStyle w:val="NoSpacing"/>
        <w:numPr>
          <w:ilvl w:val="0"/>
          <w:numId w:val="6"/>
        </w:numPr>
        <w:rPr>
          <w:rFonts w:ascii="Arial Narrow" w:hAnsi="Arial Narrow"/>
          <w:sz w:val="28"/>
          <w:szCs w:val="28"/>
        </w:rPr>
      </w:pPr>
      <w:r w:rsidRPr="00297EBD">
        <w:rPr>
          <w:rFonts w:ascii="Arial Narrow" w:hAnsi="Arial Narrow"/>
          <w:sz w:val="28"/>
          <w:szCs w:val="28"/>
        </w:rPr>
        <w:t>Director, Planning Research And Statistics</w:t>
      </w:r>
    </w:p>
    <w:p w:rsidR="00061404" w:rsidRPr="00297EBD" w:rsidRDefault="00061404" w:rsidP="005C154F">
      <w:pPr>
        <w:pStyle w:val="NoSpacing"/>
        <w:numPr>
          <w:ilvl w:val="0"/>
          <w:numId w:val="6"/>
        </w:numPr>
        <w:rPr>
          <w:rFonts w:ascii="Arial Narrow" w:hAnsi="Arial Narrow"/>
          <w:sz w:val="28"/>
          <w:szCs w:val="28"/>
        </w:rPr>
      </w:pPr>
      <w:r w:rsidRPr="00297EBD">
        <w:rPr>
          <w:rFonts w:ascii="Arial Narrow" w:hAnsi="Arial Narrow"/>
          <w:sz w:val="28"/>
          <w:szCs w:val="28"/>
        </w:rPr>
        <w:t>Director, Finance and Supplies</w:t>
      </w:r>
    </w:p>
    <w:p w:rsidR="00061404" w:rsidRPr="00297EBD" w:rsidRDefault="00061404" w:rsidP="00061404">
      <w:pPr>
        <w:pStyle w:val="NoSpacing"/>
        <w:rPr>
          <w:rFonts w:ascii="Arial Narrow" w:hAnsi="Arial Narrow"/>
          <w:sz w:val="28"/>
          <w:szCs w:val="28"/>
        </w:rPr>
      </w:pPr>
    </w:p>
    <w:p w:rsidR="00061404" w:rsidRPr="00297EBD" w:rsidRDefault="00E8143D" w:rsidP="006E65BA">
      <w:pPr>
        <w:pStyle w:val="NoSpacing"/>
        <w:ind w:firstLine="720"/>
        <w:rPr>
          <w:rFonts w:ascii="Arial Narrow" w:hAnsi="Arial Narrow"/>
          <w:sz w:val="28"/>
          <w:szCs w:val="28"/>
        </w:rPr>
      </w:pPr>
      <w:r>
        <w:rPr>
          <w:rFonts w:ascii="Arial Narrow" w:hAnsi="Arial Narrow"/>
          <w:sz w:val="28"/>
          <w:szCs w:val="28"/>
        </w:rPr>
        <w:t>(ii</w:t>
      </w:r>
      <w:r w:rsidR="00465CD1">
        <w:rPr>
          <w:rFonts w:ascii="Arial Narrow" w:hAnsi="Arial Narrow"/>
          <w:sz w:val="28"/>
          <w:szCs w:val="28"/>
        </w:rPr>
        <w:t>)</w:t>
      </w:r>
      <w:r w:rsidR="00465CD1">
        <w:rPr>
          <w:rFonts w:ascii="Arial Narrow" w:hAnsi="Arial Narrow"/>
          <w:sz w:val="28"/>
          <w:szCs w:val="28"/>
        </w:rPr>
        <w:tab/>
        <w:t>Draft Technical team composition</w:t>
      </w:r>
      <w:r w:rsidR="006E65BA">
        <w:rPr>
          <w:rFonts w:ascii="Arial Narrow" w:hAnsi="Arial Narrow"/>
          <w:sz w:val="28"/>
          <w:szCs w:val="28"/>
        </w:rPr>
        <w:t xml:space="preserve"> under SUBEB for Result Areas </w:t>
      </w:r>
    </w:p>
    <w:p w:rsidR="00061404" w:rsidRPr="00297EBD" w:rsidRDefault="00061404" w:rsidP="006E65BA">
      <w:pPr>
        <w:pStyle w:val="NoSpacing"/>
        <w:ind w:left="1440"/>
        <w:rPr>
          <w:rFonts w:ascii="Arial Narrow" w:hAnsi="Arial Narrow" w:cs="Tahoma"/>
          <w:sz w:val="28"/>
          <w:szCs w:val="28"/>
        </w:rPr>
      </w:pPr>
      <w:r w:rsidRPr="006E65BA">
        <w:rPr>
          <w:rFonts w:ascii="Arial Narrow" w:hAnsi="Arial Narrow" w:cs="Tahoma"/>
          <w:b/>
          <w:sz w:val="28"/>
          <w:szCs w:val="28"/>
        </w:rPr>
        <w:t>Result Area (1)</w:t>
      </w:r>
      <w:r w:rsidRPr="00297EBD">
        <w:rPr>
          <w:rFonts w:ascii="Arial Narrow" w:hAnsi="Arial Narrow" w:cs="Tahoma"/>
          <w:sz w:val="28"/>
          <w:szCs w:val="28"/>
        </w:rPr>
        <w:t>: Increasing equitable access for out-of-school</w:t>
      </w:r>
      <w:r w:rsidR="006E65BA">
        <w:rPr>
          <w:rFonts w:ascii="Arial Narrow" w:hAnsi="Arial Narrow" w:cs="Tahoma"/>
          <w:sz w:val="28"/>
          <w:szCs w:val="28"/>
        </w:rPr>
        <w:t xml:space="preserve"> </w:t>
      </w:r>
      <w:r w:rsidRPr="00297EBD">
        <w:rPr>
          <w:rFonts w:ascii="Arial Narrow" w:hAnsi="Arial Narrow" w:cs="Tahoma"/>
          <w:sz w:val="28"/>
          <w:szCs w:val="28"/>
        </w:rPr>
        <w:t>Children in focus States</w:t>
      </w:r>
      <w:bookmarkStart w:id="1" w:name="_Hlk506905307"/>
      <w:r w:rsidR="006E65BA">
        <w:rPr>
          <w:rFonts w:ascii="Arial Narrow" w:hAnsi="Arial Narrow" w:cs="Tahoma"/>
          <w:sz w:val="28"/>
          <w:szCs w:val="28"/>
        </w:rPr>
        <w:t xml:space="preserve"> - </w:t>
      </w:r>
      <w:r w:rsidRPr="00297EBD">
        <w:rPr>
          <w:rFonts w:ascii="Arial Narrow" w:hAnsi="Arial Narrow" w:cs="Tahoma"/>
          <w:sz w:val="28"/>
          <w:szCs w:val="28"/>
          <w:u w:val="single"/>
        </w:rPr>
        <w:t>PDO indicator</w:t>
      </w:r>
      <w:r w:rsidRPr="00297EBD">
        <w:rPr>
          <w:rFonts w:ascii="Arial Narrow" w:hAnsi="Arial Narrow" w:cs="Tahoma"/>
          <w:sz w:val="28"/>
          <w:szCs w:val="28"/>
        </w:rPr>
        <w:t xml:space="preserve">: Reduced number of out-of-school </w:t>
      </w:r>
      <w:bookmarkEnd w:id="1"/>
      <w:r w:rsidRPr="00297EBD">
        <w:rPr>
          <w:rFonts w:ascii="Arial Narrow" w:hAnsi="Arial Narrow" w:cs="Tahoma"/>
          <w:sz w:val="28"/>
          <w:szCs w:val="28"/>
        </w:rPr>
        <w:t>children in focus States, by gender</w:t>
      </w:r>
    </w:p>
    <w:p w:rsidR="00061404" w:rsidRPr="00297EBD" w:rsidRDefault="00061404" w:rsidP="005C154F">
      <w:pPr>
        <w:pStyle w:val="NoSpacing"/>
        <w:numPr>
          <w:ilvl w:val="0"/>
          <w:numId w:val="7"/>
        </w:numPr>
        <w:rPr>
          <w:rFonts w:ascii="Arial Narrow" w:hAnsi="Arial Narrow"/>
          <w:sz w:val="28"/>
          <w:szCs w:val="28"/>
        </w:rPr>
      </w:pPr>
      <w:r w:rsidRPr="00297EBD">
        <w:rPr>
          <w:rFonts w:ascii="Arial Narrow" w:hAnsi="Arial Narrow"/>
          <w:sz w:val="28"/>
          <w:szCs w:val="28"/>
        </w:rPr>
        <w:t>Director, Social Mobilization</w:t>
      </w:r>
      <w:r w:rsidRPr="00297EBD">
        <w:rPr>
          <w:rFonts w:ascii="Arial Narrow" w:hAnsi="Arial Narrow"/>
          <w:sz w:val="28"/>
          <w:szCs w:val="28"/>
        </w:rPr>
        <w:tab/>
        <w:t>- Lead Director</w:t>
      </w:r>
    </w:p>
    <w:p w:rsidR="00061404" w:rsidRPr="00297EBD" w:rsidRDefault="00061404" w:rsidP="005C154F">
      <w:pPr>
        <w:pStyle w:val="NoSpacing"/>
        <w:numPr>
          <w:ilvl w:val="0"/>
          <w:numId w:val="7"/>
        </w:numPr>
        <w:rPr>
          <w:rFonts w:ascii="Arial Narrow" w:hAnsi="Arial Narrow"/>
          <w:sz w:val="28"/>
          <w:szCs w:val="28"/>
        </w:rPr>
      </w:pPr>
      <w:r w:rsidRPr="00297EBD">
        <w:rPr>
          <w:rFonts w:ascii="Arial Narrow" w:hAnsi="Arial Narrow"/>
          <w:sz w:val="28"/>
          <w:szCs w:val="28"/>
        </w:rPr>
        <w:t>D</w:t>
      </w:r>
      <w:r w:rsidR="006E65BA">
        <w:rPr>
          <w:rFonts w:ascii="Arial Narrow" w:hAnsi="Arial Narrow"/>
          <w:sz w:val="28"/>
          <w:szCs w:val="28"/>
        </w:rPr>
        <w:t xml:space="preserve">irector, </w:t>
      </w:r>
      <w:r w:rsidRPr="00297EBD">
        <w:rPr>
          <w:rFonts w:ascii="Arial Narrow" w:hAnsi="Arial Narrow"/>
          <w:sz w:val="28"/>
          <w:szCs w:val="28"/>
        </w:rPr>
        <w:t>P</w:t>
      </w:r>
      <w:r w:rsidR="006E65BA">
        <w:rPr>
          <w:rFonts w:ascii="Arial Narrow" w:hAnsi="Arial Narrow"/>
          <w:sz w:val="28"/>
          <w:szCs w:val="28"/>
        </w:rPr>
        <w:t xml:space="preserve">lanning </w:t>
      </w:r>
      <w:r w:rsidRPr="00297EBD">
        <w:rPr>
          <w:rFonts w:ascii="Arial Narrow" w:hAnsi="Arial Narrow"/>
          <w:sz w:val="28"/>
          <w:szCs w:val="28"/>
        </w:rPr>
        <w:t>R</w:t>
      </w:r>
      <w:r w:rsidR="006E65BA">
        <w:rPr>
          <w:rFonts w:ascii="Arial Narrow" w:hAnsi="Arial Narrow"/>
          <w:sz w:val="28"/>
          <w:szCs w:val="28"/>
        </w:rPr>
        <w:t xml:space="preserve">esearch &amp; </w:t>
      </w:r>
      <w:r w:rsidRPr="00297EBD">
        <w:rPr>
          <w:rFonts w:ascii="Arial Narrow" w:hAnsi="Arial Narrow"/>
          <w:sz w:val="28"/>
          <w:szCs w:val="28"/>
        </w:rPr>
        <w:t>S</w:t>
      </w:r>
      <w:r w:rsidR="006E65BA">
        <w:rPr>
          <w:rFonts w:ascii="Arial Narrow" w:hAnsi="Arial Narrow"/>
          <w:sz w:val="28"/>
          <w:szCs w:val="28"/>
        </w:rPr>
        <w:t>tatistics</w:t>
      </w:r>
    </w:p>
    <w:p w:rsidR="00061404" w:rsidRPr="00297EBD" w:rsidRDefault="00061404" w:rsidP="005C154F">
      <w:pPr>
        <w:pStyle w:val="NoSpacing"/>
        <w:numPr>
          <w:ilvl w:val="0"/>
          <w:numId w:val="7"/>
        </w:numPr>
        <w:rPr>
          <w:rFonts w:ascii="Arial Narrow" w:hAnsi="Arial Narrow"/>
          <w:sz w:val="28"/>
          <w:szCs w:val="28"/>
        </w:rPr>
      </w:pPr>
      <w:r w:rsidRPr="00297EBD">
        <w:rPr>
          <w:rFonts w:ascii="Arial Narrow" w:hAnsi="Arial Narrow"/>
          <w:sz w:val="28"/>
          <w:szCs w:val="28"/>
        </w:rPr>
        <w:t>D</w:t>
      </w:r>
      <w:r w:rsidR="006E65BA">
        <w:rPr>
          <w:rFonts w:ascii="Arial Narrow" w:hAnsi="Arial Narrow"/>
          <w:sz w:val="28"/>
          <w:szCs w:val="28"/>
        </w:rPr>
        <w:t xml:space="preserve">irector, </w:t>
      </w:r>
      <w:r w:rsidRPr="00297EBD">
        <w:rPr>
          <w:rFonts w:ascii="Arial Narrow" w:hAnsi="Arial Narrow"/>
          <w:sz w:val="28"/>
          <w:szCs w:val="28"/>
        </w:rPr>
        <w:t>Q</w:t>
      </w:r>
      <w:r w:rsidR="006E65BA">
        <w:rPr>
          <w:rFonts w:ascii="Arial Narrow" w:hAnsi="Arial Narrow"/>
          <w:sz w:val="28"/>
          <w:szCs w:val="28"/>
        </w:rPr>
        <w:t xml:space="preserve">uality </w:t>
      </w:r>
      <w:r w:rsidRPr="00297EBD">
        <w:rPr>
          <w:rFonts w:ascii="Arial Narrow" w:hAnsi="Arial Narrow"/>
          <w:sz w:val="28"/>
          <w:szCs w:val="28"/>
        </w:rPr>
        <w:t>A</w:t>
      </w:r>
      <w:r w:rsidR="006E65BA">
        <w:rPr>
          <w:rFonts w:ascii="Arial Narrow" w:hAnsi="Arial Narrow"/>
          <w:sz w:val="28"/>
          <w:szCs w:val="28"/>
        </w:rPr>
        <w:t>ssurance</w:t>
      </w:r>
    </w:p>
    <w:p w:rsidR="00061404" w:rsidRPr="00297EBD" w:rsidRDefault="006E65BA" w:rsidP="005C154F">
      <w:pPr>
        <w:pStyle w:val="NoSpacing"/>
        <w:numPr>
          <w:ilvl w:val="0"/>
          <w:numId w:val="8"/>
        </w:numPr>
        <w:rPr>
          <w:rFonts w:ascii="Arial Narrow" w:hAnsi="Arial Narrow"/>
          <w:sz w:val="28"/>
          <w:szCs w:val="28"/>
        </w:rPr>
      </w:pPr>
      <w:r>
        <w:rPr>
          <w:rFonts w:ascii="Arial Narrow" w:hAnsi="Arial Narrow"/>
          <w:sz w:val="28"/>
          <w:szCs w:val="28"/>
        </w:rPr>
        <w:t>To collaborate with r</w:t>
      </w:r>
      <w:r w:rsidR="00061404" w:rsidRPr="00297EBD">
        <w:rPr>
          <w:rFonts w:ascii="Arial Narrow" w:hAnsi="Arial Narrow"/>
          <w:sz w:val="28"/>
          <w:szCs w:val="28"/>
        </w:rPr>
        <w:t>elevant Units</w:t>
      </w:r>
    </w:p>
    <w:p w:rsidR="00061404" w:rsidRPr="00297EBD" w:rsidRDefault="00061404" w:rsidP="00061404">
      <w:pPr>
        <w:pStyle w:val="NoSpacing"/>
        <w:rPr>
          <w:rFonts w:ascii="Arial Narrow" w:hAnsi="Arial Narrow"/>
          <w:sz w:val="28"/>
          <w:szCs w:val="28"/>
        </w:rPr>
      </w:pPr>
    </w:p>
    <w:p w:rsidR="00061404" w:rsidRPr="00297EBD" w:rsidRDefault="00061404" w:rsidP="006E65BA">
      <w:pPr>
        <w:pStyle w:val="NoSpacing"/>
        <w:ind w:left="1440"/>
        <w:rPr>
          <w:rFonts w:ascii="Arial Narrow" w:hAnsi="Arial Narrow" w:cs="Tahoma"/>
          <w:sz w:val="28"/>
          <w:szCs w:val="28"/>
        </w:rPr>
      </w:pPr>
      <w:r w:rsidRPr="006E65BA">
        <w:rPr>
          <w:rFonts w:ascii="Arial Narrow" w:hAnsi="Arial Narrow" w:cs="Tahoma"/>
          <w:b/>
          <w:sz w:val="28"/>
          <w:szCs w:val="28"/>
        </w:rPr>
        <w:lastRenderedPageBreak/>
        <w:t>Result Area (2)</w:t>
      </w:r>
      <w:r w:rsidRPr="00297EBD">
        <w:rPr>
          <w:rFonts w:ascii="Arial Narrow" w:hAnsi="Arial Narrow" w:cs="Tahoma"/>
          <w:sz w:val="28"/>
          <w:szCs w:val="28"/>
        </w:rPr>
        <w:t xml:space="preserve"> Improving literacy in focus States </w:t>
      </w:r>
    </w:p>
    <w:p w:rsidR="00061404" w:rsidRPr="00297EBD" w:rsidRDefault="00061404" w:rsidP="006E65BA">
      <w:pPr>
        <w:pStyle w:val="NoSpacing"/>
        <w:ind w:left="1440"/>
        <w:rPr>
          <w:rFonts w:ascii="Arial Narrow" w:hAnsi="Arial Narrow" w:cs="Tahoma"/>
          <w:sz w:val="28"/>
          <w:szCs w:val="28"/>
        </w:rPr>
      </w:pPr>
      <w:r w:rsidRPr="00297EBD">
        <w:rPr>
          <w:rFonts w:ascii="Arial Narrow" w:hAnsi="Arial Narrow" w:cs="Tahoma"/>
          <w:sz w:val="28"/>
          <w:szCs w:val="28"/>
          <w:u w:val="single"/>
        </w:rPr>
        <w:t>PDO indicator</w:t>
      </w:r>
      <w:r w:rsidRPr="00297EBD">
        <w:rPr>
          <w:rFonts w:ascii="Arial Narrow" w:hAnsi="Arial Narrow" w:cs="Tahoma"/>
          <w:sz w:val="28"/>
          <w:szCs w:val="28"/>
        </w:rPr>
        <w:t>: Improved literacy rates in focus States, by State</w:t>
      </w:r>
    </w:p>
    <w:p w:rsidR="00061404" w:rsidRPr="00297EBD" w:rsidRDefault="00061404" w:rsidP="005C154F">
      <w:pPr>
        <w:pStyle w:val="NoSpacing"/>
        <w:numPr>
          <w:ilvl w:val="0"/>
          <w:numId w:val="9"/>
        </w:numPr>
        <w:rPr>
          <w:rFonts w:ascii="Arial Narrow" w:hAnsi="Arial Narrow"/>
          <w:sz w:val="28"/>
          <w:szCs w:val="28"/>
        </w:rPr>
      </w:pPr>
      <w:r w:rsidRPr="00297EBD">
        <w:rPr>
          <w:rFonts w:ascii="Arial Narrow" w:hAnsi="Arial Narrow"/>
          <w:sz w:val="28"/>
          <w:szCs w:val="28"/>
        </w:rPr>
        <w:t>Director, Quality Assurance</w:t>
      </w:r>
      <w:r w:rsidR="006E65BA">
        <w:rPr>
          <w:rFonts w:ascii="Arial Narrow" w:hAnsi="Arial Narrow"/>
          <w:sz w:val="28"/>
          <w:szCs w:val="28"/>
        </w:rPr>
        <w:t xml:space="preserve"> - </w:t>
      </w:r>
      <w:r w:rsidRPr="00297EBD">
        <w:rPr>
          <w:rFonts w:ascii="Arial Narrow" w:hAnsi="Arial Narrow"/>
          <w:sz w:val="28"/>
          <w:szCs w:val="28"/>
        </w:rPr>
        <w:t>Lead Director</w:t>
      </w:r>
    </w:p>
    <w:p w:rsidR="006E65BA" w:rsidRPr="00297EBD" w:rsidRDefault="006E65BA" w:rsidP="005C154F">
      <w:pPr>
        <w:pStyle w:val="NoSpacing"/>
        <w:numPr>
          <w:ilvl w:val="0"/>
          <w:numId w:val="8"/>
        </w:numPr>
        <w:rPr>
          <w:rFonts w:ascii="Arial Narrow" w:hAnsi="Arial Narrow"/>
          <w:sz w:val="28"/>
          <w:szCs w:val="28"/>
        </w:rPr>
      </w:pPr>
      <w:r>
        <w:rPr>
          <w:rFonts w:ascii="Arial Narrow" w:hAnsi="Arial Narrow"/>
          <w:sz w:val="28"/>
          <w:szCs w:val="28"/>
        </w:rPr>
        <w:t>To collaborate with r</w:t>
      </w:r>
      <w:r w:rsidRPr="00297EBD">
        <w:rPr>
          <w:rFonts w:ascii="Arial Narrow" w:hAnsi="Arial Narrow"/>
          <w:sz w:val="28"/>
          <w:szCs w:val="28"/>
        </w:rPr>
        <w:t>elevant Units</w:t>
      </w:r>
    </w:p>
    <w:p w:rsidR="00061404" w:rsidRPr="00297EBD" w:rsidRDefault="00061404" w:rsidP="00061404">
      <w:pPr>
        <w:pStyle w:val="NoSpacing"/>
        <w:rPr>
          <w:rFonts w:ascii="Arial Narrow" w:hAnsi="Arial Narrow"/>
          <w:sz w:val="28"/>
          <w:szCs w:val="28"/>
        </w:rPr>
      </w:pPr>
    </w:p>
    <w:p w:rsidR="00061404" w:rsidRPr="00297EBD" w:rsidRDefault="006E65BA" w:rsidP="006E65BA">
      <w:pPr>
        <w:pStyle w:val="NoSpacing"/>
        <w:ind w:left="1440"/>
        <w:rPr>
          <w:rFonts w:ascii="Arial Narrow" w:hAnsi="Arial Narrow"/>
          <w:sz w:val="28"/>
          <w:szCs w:val="28"/>
        </w:rPr>
      </w:pPr>
      <w:r w:rsidRPr="006E65BA">
        <w:rPr>
          <w:rFonts w:ascii="Arial Narrow" w:hAnsi="Arial Narrow"/>
          <w:b/>
          <w:sz w:val="28"/>
          <w:szCs w:val="28"/>
        </w:rPr>
        <w:t>Result Area</w:t>
      </w:r>
      <w:r w:rsidR="00061404" w:rsidRPr="006E65BA">
        <w:rPr>
          <w:rFonts w:ascii="Arial Narrow" w:hAnsi="Arial Narrow"/>
          <w:b/>
          <w:sz w:val="28"/>
          <w:szCs w:val="28"/>
        </w:rPr>
        <w:t xml:space="preserve"> 3</w:t>
      </w:r>
      <w:r w:rsidR="00061404" w:rsidRPr="00297EBD">
        <w:rPr>
          <w:rFonts w:ascii="Arial Narrow" w:hAnsi="Arial Narrow"/>
          <w:sz w:val="28"/>
          <w:szCs w:val="28"/>
        </w:rPr>
        <w:t>: Strengthening accountability for result PDO indicator: Publicly disclosed UBE Programme Strategic plan reflecting annual progress reports and programme evaluation finding</w:t>
      </w:r>
    </w:p>
    <w:p w:rsidR="00061404" w:rsidRPr="006E65BA" w:rsidRDefault="006E65BA" w:rsidP="005C154F">
      <w:pPr>
        <w:pStyle w:val="NoSpacing"/>
        <w:numPr>
          <w:ilvl w:val="0"/>
          <w:numId w:val="10"/>
        </w:numPr>
        <w:rPr>
          <w:rFonts w:ascii="Arial Narrow" w:hAnsi="Arial Narrow"/>
          <w:sz w:val="28"/>
          <w:szCs w:val="28"/>
        </w:rPr>
      </w:pPr>
      <w:r w:rsidRPr="00297EBD">
        <w:rPr>
          <w:rFonts w:ascii="Arial Narrow" w:hAnsi="Arial Narrow"/>
          <w:sz w:val="28"/>
          <w:szCs w:val="28"/>
        </w:rPr>
        <w:t>D</w:t>
      </w:r>
      <w:r>
        <w:rPr>
          <w:rFonts w:ascii="Arial Narrow" w:hAnsi="Arial Narrow"/>
          <w:sz w:val="28"/>
          <w:szCs w:val="28"/>
        </w:rPr>
        <w:t xml:space="preserve">irector, </w:t>
      </w:r>
      <w:r w:rsidRPr="00297EBD">
        <w:rPr>
          <w:rFonts w:ascii="Arial Narrow" w:hAnsi="Arial Narrow"/>
          <w:sz w:val="28"/>
          <w:szCs w:val="28"/>
        </w:rPr>
        <w:t>P</w:t>
      </w:r>
      <w:r>
        <w:rPr>
          <w:rFonts w:ascii="Arial Narrow" w:hAnsi="Arial Narrow"/>
          <w:sz w:val="28"/>
          <w:szCs w:val="28"/>
        </w:rPr>
        <w:t xml:space="preserve">lanning </w:t>
      </w:r>
      <w:r w:rsidRPr="00297EBD">
        <w:rPr>
          <w:rFonts w:ascii="Arial Narrow" w:hAnsi="Arial Narrow"/>
          <w:sz w:val="28"/>
          <w:szCs w:val="28"/>
        </w:rPr>
        <w:t>R</w:t>
      </w:r>
      <w:r>
        <w:rPr>
          <w:rFonts w:ascii="Arial Narrow" w:hAnsi="Arial Narrow"/>
          <w:sz w:val="28"/>
          <w:szCs w:val="28"/>
        </w:rPr>
        <w:t xml:space="preserve">esearch &amp; </w:t>
      </w:r>
      <w:r w:rsidRPr="00297EBD">
        <w:rPr>
          <w:rFonts w:ascii="Arial Narrow" w:hAnsi="Arial Narrow"/>
          <w:sz w:val="28"/>
          <w:szCs w:val="28"/>
        </w:rPr>
        <w:t>S</w:t>
      </w:r>
      <w:r>
        <w:rPr>
          <w:rFonts w:ascii="Arial Narrow" w:hAnsi="Arial Narrow"/>
          <w:sz w:val="28"/>
          <w:szCs w:val="28"/>
        </w:rPr>
        <w:t xml:space="preserve">tatistics - </w:t>
      </w:r>
      <w:r w:rsidR="00061404" w:rsidRPr="006E65BA">
        <w:rPr>
          <w:rFonts w:ascii="Arial Narrow" w:hAnsi="Arial Narrow"/>
          <w:sz w:val="28"/>
          <w:szCs w:val="28"/>
        </w:rPr>
        <w:t>Lead Director</w:t>
      </w:r>
    </w:p>
    <w:p w:rsidR="00061404" w:rsidRPr="00297EBD" w:rsidRDefault="00061404" w:rsidP="005C154F">
      <w:pPr>
        <w:pStyle w:val="NoSpacing"/>
        <w:numPr>
          <w:ilvl w:val="0"/>
          <w:numId w:val="10"/>
        </w:numPr>
        <w:rPr>
          <w:rFonts w:ascii="Arial Narrow" w:hAnsi="Arial Narrow"/>
          <w:sz w:val="28"/>
          <w:szCs w:val="28"/>
        </w:rPr>
      </w:pPr>
      <w:r w:rsidRPr="00297EBD">
        <w:rPr>
          <w:rFonts w:ascii="Arial Narrow" w:hAnsi="Arial Narrow"/>
          <w:sz w:val="28"/>
          <w:szCs w:val="28"/>
        </w:rPr>
        <w:t xml:space="preserve">Director, Quality Assurance </w:t>
      </w:r>
    </w:p>
    <w:p w:rsidR="00061404" w:rsidRPr="00297EBD" w:rsidRDefault="00061404" w:rsidP="005C154F">
      <w:pPr>
        <w:pStyle w:val="NoSpacing"/>
        <w:numPr>
          <w:ilvl w:val="0"/>
          <w:numId w:val="10"/>
        </w:numPr>
        <w:rPr>
          <w:rFonts w:ascii="Arial Narrow" w:hAnsi="Arial Narrow"/>
          <w:sz w:val="28"/>
          <w:szCs w:val="28"/>
        </w:rPr>
      </w:pPr>
      <w:r w:rsidRPr="00297EBD">
        <w:rPr>
          <w:rFonts w:ascii="Arial Narrow" w:hAnsi="Arial Narrow"/>
          <w:sz w:val="28"/>
          <w:szCs w:val="28"/>
        </w:rPr>
        <w:t xml:space="preserve">Director, Administration </w:t>
      </w:r>
    </w:p>
    <w:p w:rsidR="00E8143D" w:rsidRPr="00297EBD" w:rsidRDefault="00E8143D" w:rsidP="005C154F">
      <w:pPr>
        <w:pStyle w:val="NoSpacing"/>
        <w:numPr>
          <w:ilvl w:val="0"/>
          <w:numId w:val="8"/>
        </w:numPr>
        <w:rPr>
          <w:rFonts w:ascii="Arial Narrow" w:hAnsi="Arial Narrow"/>
          <w:sz w:val="28"/>
          <w:szCs w:val="28"/>
        </w:rPr>
      </w:pPr>
      <w:r>
        <w:rPr>
          <w:rFonts w:ascii="Arial Narrow" w:hAnsi="Arial Narrow"/>
          <w:sz w:val="28"/>
          <w:szCs w:val="28"/>
        </w:rPr>
        <w:t>To collaborate with r</w:t>
      </w:r>
      <w:r w:rsidRPr="00297EBD">
        <w:rPr>
          <w:rFonts w:ascii="Arial Narrow" w:hAnsi="Arial Narrow"/>
          <w:sz w:val="28"/>
          <w:szCs w:val="28"/>
        </w:rPr>
        <w:t>elevant Units</w:t>
      </w:r>
    </w:p>
    <w:p w:rsidR="00E8143D" w:rsidRDefault="00E8143D" w:rsidP="00E8143D">
      <w:pPr>
        <w:pStyle w:val="NoSpacing"/>
        <w:tabs>
          <w:tab w:val="left" w:pos="709"/>
        </w:tabs>
        <w:jc w:val="both"/>
        <w:rPr>
          <w:rFonts w:ascii="Arial Narrow" w:hAnsi="Arial Narrow" w:cs="Tahoma"/>
          <w:sz w:val="28"/>
          <w:szCs w:val="28"/>
        </w:rPr>
      </w:pPr>
    </w:p>
    <w:p w:rsidR="00E8143D" w:rsidRDefault="00E8143D" w:rsidP="005C154F">
      <w:pPr>
        <w:pStyle w:val="NoSpacing"/>
        <w:numPr>
          <w:ilvl w:val="0"/>
          <w:numId w:val="4"/>
        </w:numPr>
        <w:tabs>
          <w:tab w:val="left" w:pos="709"/>
        </w:tabs>
        <w:jc w:val="both"/>
        <w:rPr>
          <w:rFonts w:ascii="Arial Narrow" w:hAnsi="Arial Narrow" w:cs="Times New Roman"/>
          <w:b/>
          <w:color w:val="000000"/>
          <w:sz w:val="28"/>
          <w:szCs w:val="28"/>
        </w:rPr>
      </w:pPr>
      <w:r w:rsidRPr="00E8143D">
        <w:rPr>
          <w:rFonts w:ascii="Arial Narrow" w:hAnsi="Arial Narrow" w:cs="Times New Roman"/>
          <w:b/>
          <w:color w:val="000000"/>
          <w:sz w:val="28"/>
          <w:szCs w:val="28"/>
        </w:rPr>
        <w:t>Set up state accounts</w:t>
      </w:r>
    </w:p>
    <w:p w:rsidR="00E8143D" w:rsidRPr="00E8143D" w:rsidRDefault="00E8143D" w:rsidP="00E8143D">
      <w:pPr>
        <w:pStyle w:val="NoSpacing"/>
        <w:tabs>
          <w:tab w:val="left" w:pos="709"/>
        </w:tabs>
        <w:ind w:left="106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Four accounts to be opened with commercial bank; name:</w:t>
      </w:r>
    </w:p>
    <w:p w:rsidR="00E8143D" w:rsidRPr="00297EBD" w:rsidRDefault="00E8143D" w:rsidP="005C154F">
      <w:pPr>
        <w:pStyle w:val="NoSpacing"/>
        <w:numPr>
          <w:ilvl w:val="0"/>
          <w:numId w:val="11"/>
        </w:numPr>
        <w:rPr>
          <w:rFonts w:ascii="Arial Narrow" w:hAnsi="Arial Narrow"/>
          <w:sz w:val="28"/>
          <w:szCs w:val="28"/>
        </w:rPr>
      </w:pPr>
      <w:r w:rsidRPr="00297EBD">
        <w:rPr>
          <w:rFonts w:ascii="Arial Narrow" w:hAnsi="Arial Narrow"/>
          <w:sz w:val="28"/>
          <w:szCs w:val="28"/>
        </w:rPr>
        <w:t>SMoE/SUBEB BESDA Results Account</w:t>
      </w:r>
    </w:p>
    <w:p w:rsidR="00E8143D" w:rsidRPr="00297EBD" w:rsidRDefault="00E8143D" w:rsidP="005C154F">
      <w:pPr>
        <w:pStyle w:val="NoSpacing"/>
        <w:numPr>
          <w:ilvl w:val="0"/>
          <w:numId w:val="11"/>
        </w:numPr>
        <w:rPr>
          <w:rFonts w:ascii="Arial Narrow" w:hAnsi="Arial Narrow"/>
          <w:sz w:val="28"/>
          <w:szCs w:val="28"/>
        </w:rPr>
      </w:pPr>
      <w:r w:rsidRPr="00297EBD">
        <w:rPr>
          <w:rFonts w:ascii="Arial Narrow" w:hAnsi="Arial Narrow"/>
          <w:sz w:val="28"/>
          <w:szCs w:val="28"/>
        </w:rPr>
        <w:t>SMoE/SUBEB BESDA Advance Account</w:t>
      </w:r>
    </w:p>
    <w:p w:rsidR="00E8143D" w:rsidRPr="00297EBD" w:rsidRDefault="00E8143D" w:rsidP="005C154F">
      <w:pPr>
        <w:pStyle w:val="NoSpacing"/>
        <w:numPr>
          <w:ilvl w:val="0"/>
          <w:numId w:val="11"/>
        </w:numPr>
        <w:rPr>
          <w:rFonts w:ascii="Arial Narrow" w:hAnsi="Arial Narrow"/>
          <w:sz w:val="28"/>
          <w:szCs w:val="28"/>
        </w:rPr>
      </w:pPr>
      <w:r w:rsidRPr="00297EBD">
        <w:rPr>
          <w:rFonts w:ascii="Arial Narrow" w:hAnsi="Arial Narrow"/>
          <w:sz w:val="28"/>
          <w:szCs w:val="28"/>
        </w:rPr>
        <w:t>SMoE BESDA Technical Assistant Account</w:t>
      </w:r>
    </w:p>
    <w:p w:rsidR="00E8143D" w:rsidRPr="00297EBD" w:rsidRDefault="00E8143D" w:rsidP="005C154F">
      <w:pPr>
        <w:pStyle w:val="NoSpacing"/>
        <w:numPr>
          <w:ilvl w:val="0"/>
          <w:numId w:val="11"/>
        </w:numPr>
        <w:rPr>
          <w:rFonts w:ascii="Arial Narrow" w:hAnsi="Arial Narrow"/>
          <w:sz w:val="28"/>
          <w:szCs w:val="28"/>
        </w:rPr>
      </w:pPr>
      <w:r w:rsidRPr="00297EBD">
        <w:rPr>
          <w:rFonts w:ascii="Arial Narrow" w:hAnsi="Arial Narrow"/>
          <w:sz w:val="28"/>
          <w:szCs w:val="28"/>
        </w:rPr>
        <w:t>SUBEB BESDA Technical Assistant Account</w:t>
      </w:r>
    </w:p>
    <w:p w:rsidR="00061404" w:rsidRPr="00297EBD" w:rsidRDefault="005F55BF" w:rsidP="005C154F">
      <w:pPr>
        <w:pStyle w:val="NoSpacing"/>
        <w:numPr>
          <w:ilvl w:val="0"/>
          <w:numId w:val="12"/>
        </w:numPr>
        <w:rPr>
          <w:rFonts w:ascii="Arial Narrow" w:hAnsi="Arial Narrow"/>
          <w:sz w:val="28"/>
          <w:szCs w:val="28"/>
        </w:rPr>
      </w:pPr>
      <w:r w:rsidRPr="005F55BF">
        <w:rPr>
          <w:rFonts w:ascii="Arial Narrow" w:hAnsi="Arial Narrow"/>
          <w:b/>
          <w:sz w:val="28"/>
          <w:szCs w:val="28"/>
        </w:rPr>
        <w:t>Account s</w:t>
      </w:r>
      <w:r w:rsidR="00061404" w:rsidRPr="005F55BF">
        <w:rPr>
          <w:rFonts w:ascii="Arial Narrow" w:hAnsi="Arial Narrow"/>
          <w:b/>
          <w:sz w:val="28"/>
          <w:szCs w:val="28"/>
        </w:rPr>
        <w:t>ignatories</w:t>
      </w:r>
      <w:r w:rsidRPr="005F55BF">
        <w:rPr>
          <w:rFonts w:ascii="Arial Narrow" w:hAnsi="Arial Narrow"/>
          <w:sz w:val="28"/>
          <w:szCs w:val="28"/>
        </w:rPr>
        <w:t xml:space="preserve"> </w:t>
      </w:r>
      <w:r>
        <w:rPr>
          <w:rFonts w:ascii="Arial Narrow" w:hAnsi="Arial Narrow"/>
          <w:sz w:val="28"/>
          <w:szCs w:val="28"/>
        </w:rPr>
        <w:t xml:space="preserve">is </w:t>
      </w:r>
      <w:r w:rsidRPr="005F55BF">
        <w:rPr>
          <w:rFonts w:ascii="Arial Narrow" w:hAnsi="Arial Narrow"/>
          <w:sz w:val="28"/>
          <w:szCs w:val="28"/>
        </w:rPr>
        <w:t>to</w:t>
      </w:r>
      <w:r w:rsidR="00061404" w:rsidRPr="00297EBD">
        <w:rPr>
          <w:rFonts w:ascii="Arial Narrow" w:hAnsi="Arial Narrow"/>
          <w:sz w:val="28"/>
          <w:szCs w:val="28"/>
        </w:rPr>
        <w:t xml:space="preserve"> be determined</w:t>
      </w:r>
    </w:p>
    <w:p w:rsidR="00061404" w:rsidRPr="00297EBD" w:rsidRDefault="00061404" w:rsidP="00061404">
      <w:pPr>
        <w:pStyle w:val="NoSpacing"/>
        <w:rPr>
          <w:rFonts w:ascii="Arial Narrow" w:hAnsi="Arial Narrow"/>
          <w:sz w:val="28"/>
          <w:szCs w:val="28"/>
        </w:rPr>
      </w:pPr>
    </w:p>
    <w:p w:rsidR="006E65BA" w:rsidRPr="005F55BF" w:rsidRDefault="006E65BA" w:rsidP="005C154F">
      <w:pPr>
        <w:pStyle w:val="NoSpacing"/>
        <w:numPr>
          <w:ilvl w:val="0"/>
          <w:numId w:val="4"/>
        </w:numPr>
        <w:tabs>
          <w:tab w:val="left" w:pos="709"/>
        </w:tabs>
        <w:jc w:val="both"/>
        <w:rPr>
          <w:rFonts w:ascii="Arial Narrow" w:hAnsi="Arial Narrow" w:cs="Times New Roman"/>
          <w:b/>
          <w:color w:val="000000"/>
          <w:sz w:val="28"/>
          <w:szCs w:val="28"/>
          <w:lang w:val="en-GB"/>
        </w:rPr>
      </w:pPr>
      <w:r w:rsidRPr="005F55BF">
        <w:rPr>
          <w:rFonts w:ascii="Arial Narrow" w:hAnsi="Arial Narrow" w:cs="Times New Roman"/>
          <w:b/>
          <w:color w:val="000000"/>
          <w:sz w:val="28"/>
          <w:szCs w:val="28"/>
        </w:rPr>
        <w:t xml:space="preserve">Complete prior results  </w:t>
      </w:r>
    </w:p>
    <w:p w:rsidR="003F32DA" w:rsidRDefault="005F55BF" w:rsidP="005F55BF">
      <w:pPr>
        <w:pStyle w:val="NoSpacing"/>
        <w:tabs>
          <w:tab w:val="left" w:pos="709"/>
        </w:tabs>
        <w:ind w:left="106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 xml:space="preserve">The team commended SUBEB for successful completion of prior results.  It was recommended to </w:t>
      </w:r>
      <w:r w:rsidR="003F32DA">
        <w:rPr>
          <w:rFonts w:ascii="Arial Narrow" w:hAnsi="Arial Narrow" w:cs="Times New Roman"/>
          <w:color w:val="000000"/>
          <w:sz w:val="28"/>
          <w:szCs w:val="28"/>
          <w:lang w:val="en-GB"/>
        </w:rPr>
        <w:t>prioritize the needs</w:t>
      </w:r>
      <w:r>
        <w:rPr>
          <w:rFonts w:ascii="Arial Narrow" w:hAnsi="Arial Narrow" w:cs="Times New Roman"/>
          <w:color w:val="000000"/>
          <w:sz w:val="28"/>
          <w:szCs w:val="28"/>
          <w:lang w:val="en-GB"/>
        </w:rPr>
        <w:t>.</w:t>
      </w:r>
    </w:p>
    <w:p w:rsidR="005F55BF" w:rsidRDefault="005F55BF" w:rsidP="005F55BF">
      <w:pPr>
        <w:pStyle w:val="NoSpacing"/>
        <w:tabs>
          <w:tab w:val="left" w:pos="709"/>
        </w:tabs>
        <w:ind w:left="1065"/>
        <w:jc w:val="both"/>
        <w:rPr>
          <w:rFonts w:ascii="Arial Narrow" w:hAnsi="Arial Narrow" w:cs="Times New Roman"/>
          <w:color w:val="000000"/>
          <w:sz w:val="28"/>
          <w:szCs w:val="28"/>
          <w:lang w:val="en-GB"/>
        </w:rPr>
      </w:pPr>
    </w:p>
    <w:p w:rsidR="006E65BA" w:rsidRPr="000D55DD" w:rsidRDefault="006E65BA" w:rsidP="005C154F">
      <w:pPr>
        <w:pStyle w:val="NoSpacing"/>
        <w:numPr>
          <w:ilvl w:val="0"/>
          <w:numId w:val="4"/>
        </w:numPr>
        <w:tabs>
          <w:tab w:val="left" w:pos="709"/>
        </w:tabs>
        <w:jc w:val="both"/>
        <w:rPr>
          <w:rFonts w:ascii="Arial Narrow" w:hAnsi="Arial Narrow" w:cs="Times New Roman"/>
          <w:b/>
          <w:color w:val="000000"/>
          <w:sz w:val="28"/>
          <w:szCs w:val="28"/>
          <w:lang w:val="en-GB"/>
        </w:rPr>
      </w:pPr>
      <w:r w:rsidRPr="000D55DD">
        <w:rPr>
          <w:rFonts w:ascii="Arial Narrow" w:hAnsi="Arial Narrow" w:cs="Times New Roman"/>
          <w:b/>
          <w:color w:val="000000"/>
          <w:sz w:val="28"/>
          <w:szCs w:val="28"/>
        </w:rPr>
        <w:t>Request advance</w:t>
      </w:r>
    </w:p>
    <w:p w:rsidR="000D55DD" w:rsidRDefault="000D55DD"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The State was advised to request for advance and use judiciously after the setting up programme Team and when account became operational.</w:t>
      </w:r>
    </w:p>
    <w:p w:rsidR="000D55DD" w:rsidRPr="00061404" w:rsidRDefault="000D55DD" w:rsidP="000D55DD">
      <w:pPr>
        <w:pStyle w:val="NoSpacing"/>
        <w:tabs>
          <w:tab w:val="left" w:pos="709"/>
        </w:tabs>
        <w:ind w:left="1425"/>
        <w:jc w:val="both"/>
        <w:rPr>
          <w:rFonts w:ascii="Arial Narrow" w:hAnsi="Arial Narrow" w:cs="Times New Roman"/>
          <w:color w:val="000000"/>
          <w:sz w:val="28"/>
          <w:szCs w:val="28"/>
          <w:lang w:val="en-GB"/>
        </w:rPr>
      </w:pPr>
    </w:p>
    <w:p w:rsidR="006E65BA" w:rsidRPr="000D55DD" w:rsidRDefault="006E65BA" w:rsidP="005C154F">
      <w:pPr>
        <w:pStyle w:val="NoSpacing"/>
        <w:numPr>
          <w:ilvl w:val="0"/>
          <w:numId w:val="4"/>
        </w:numPr>
        <w:tabs>
          <w:tab w:val="left" w:pos="709"/>
        </w:tabs>
        <w:jc w:val="both"/>
        <w:rPr>
          <w:rFonts w:ascii="Arial Narrow" w:hAnsi="Arial Narrow" w:cs="Times New Roman"/>
          <w:b/>
          <w:color w:val="000000"/>
          <w:sz w:val="28"/>
          <w:szCs w:val="28"/>
          <w:lang w:val="en-GB"/>
        </w:rPr>
      </w:pPr>
      <w:r w:rsidRPr="000D55DD">
        <w:rPr>
          <w:rFonts w:ascii="Arial Narrow" w:hAnsi="Arial Narrow" w:cs="Times New Roman"/>
          <w:b/>
          <w:color w:val="000000"/>
          <w:sz w:val="28"/>
          <w:szCs w:val="28"/>
        </w:rPr>
        <w:t>Jump-start implementation</w:t>
      </w:r>
    </w:p>
    <w:p w:rsidR="00061404" w:rsidRDefault="000D55DD" w:rsidP="005C154F">
      <w:pPr>
        <w:pStyle w:val="NoSpacing"/>
        <w:numPr>
          <w:ilvl w:val="0"/>
          <w:numId w:val="13"/>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It was observed with concern that </w:t>
      </w:r>
      <w:r w:rsidR="00233B6A">
        <w:rPr>
          <w:rFonts w:ascii="Arial Narrow" w:hAnsi="Arial Narrow" w:cs="Times New Roman"/>
          <w:color w:val="000000"/>
          <w:sz w:val="28"/>
          <w:szCs w:val="28"/>
        </w:rPr>
        <w:t>Kebbi State has not gone far beyond prior results and was advised to urgently commence process to qualify for BESDA implementation without further delay.</w:t>
      </w:r>
    </w:p>
    <w:p w:rsidR="00061404" w:rsidRDefault="00061404" w:rsidP="00233B6A">
      <w:pPr>
        <w:pStyle w:val="NoSpacing"/>
        <w:tabs>
          <w:tab w:val="left" w:pos="709"/>
        </w:tabs>
        <w:jc w:val="both"/>
        <w:rPr>
          <w:rFonts w:ascii="Arial Narrow" w:hAnsi="Arial Narrow" w:cs="Times New Roman"/>
          <w:color w:val="000000"/>
          <w:sz w:val="28"/>
          <w:szCs w:val="28"/>
        </w:rPr>
      </w:pPr>
    </w:p>
    <w:p w:rsidR="00233B6A" w:rsidRDefault="00233B6A" w:rsidP="00233B6A">
      <w:pPr>
        <w:pStyle w:val="NoSpacing"/>
        <w:tabs>
          <w:tab w:val="left" w:pos="709"/>
        </w:tabs>
        <w:ind w:left="705" w:hanging="705"/>
        <w:jc w:val="both"/>
        <w:rPr>
          <w:rFonts w:ascii="Arial Narrow" w:hAnsi="Arial Narrow" w:cs="Times New Roman"/>
          <w:b/>
          <w:color w:val="000000"/>
          <w:sz w:val="28"/>
          <w:szCs w:val="28"/>
        </w:rPr>
      </w:pPr>
      <w:r w:rsidRPr="00233B6A">
        <w:rPr>
          <w:rFonts w:ascii="Arial Narrow" w:hAnsi="Arial Narrow" w:cs="Times New Roman"/>
          <w:b/>
          <w:color w:val="000000"/>
          <w:sz w:val="28"/>
          <w:szCs w:val="28"/>
        </w:rPr>
        <w:t>4.1.2</w:t>
      </w:r>
      <w:r>
        <w:rPr>
          <w:rFonts w:ascii="Arial Narrow" w:hAnsi="Arial Narrow" w:cs="Times New Roman"/>
          <w:color w:val="000000"/>
          <w:sz w:val="28"/>
          <w:szCs w:val="28"/>
        </w:rPr>
        <w:tab/>
      </w:r>
      <w:r>
        <w:rPr>
          <w:rFonts w:ascii="Arial Narrow" w:hAnsi="Arial Narrow" w:cs="Times New Roman"/>
          <w:b/>
          <w:color w:val="000000"/>
          <w:sz w:val="28"/>
          <w:szCs w:val="28"/>
        </w:rPr>
        <w:t xml:space="preserve">Report on Courtesy Visit to H.E. </w:t>
      </w:r>
      <w:r w:rsidRPr="00233B6A">
        <w:rPr>
          <w:rFonts w:ascii="Arial Narrow" w:hAnsi="Arial Narrow" w:cs="Times New Roman"/>
          <w:b/>
          <w:color w:val="000000"/>
          <w:sz w:val="28"/>
          <w:szCs w:val="28"/>
        </w:rPr>
        <w:t xml:space="preserve">Abubakar Atiku Bagudu, Executive Governor </w:t>
      </w:r>
      <w:r>
        <w:rPr>
          <w:rFonts w:ascii="Arial Narrow" w:hAnsi="Arial Narrow" w:cs="Times New Roman"/>
          <w:b/>
          <w:color w:val="000000"/>
          <w:sz w:val="28"/>
          <w:szCs w:val="28"/>
        </w:rPr>
        <w:t>by Dina Abu Ghaida TTL</w:t>
      </w:r>
    </w:p>
    <w:p w:rsidR="00233B6A" w:rsidRDefault="00233B6A" w:rsidP="00233B6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In her brief report; the TTL said she was received at Governor’s residence.  She presented the background information on BESDA.  She also </w:t>
      </w:r>
      <w:r w:rsidR="00CD39C8">
        <w:rPr>
          <w:rFonts w:ascii="Arial Narrow" w:hAnsi="Arial Narrow" w:cs="Times New Roman"/>
          <w:color w:val="000000"/>
          <w:sz w:val="28"/>
          <w:szCs w:val="28"/>
        </w:rPr>
        <w:t>enumerated challenges of States which include: (a) inability to set up implementation team, (b) lack of BESDA account and signatories.</w:t>
      </w:r>
    </w:p>
    <w:p w:rsidR="00CD39C8" w:rsidRDefault="00CD39C8" w:rsidP="00233B6A">
      <w:pPr>
        <w:pStyle w:val="NoSpacing"/>
        <w:tabs>
          <w:tab w:val="left" w:pos="709"/>
        </w:tabs>
        <w:ind w:left="705" w:hanging="705"/>
        <w:jc w:val="both"/>
        <w:rPr>
          <w:rFonts w:ascii="Arial Narrow" w:hAnsi="Arial Narrow" w:cs="Times New Roman"/>
          <w:color w:val="000000"/>
          <w:sz w:val="28"/>
          <w:szCs w:val="28"/>
        </w:rPr>
      </w:pPr>
    </w:p>
    <w:p w:rsidR="00CD39C8" w:rsidRDefault="00CD39C8" w:rsidP="00233B6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She informed the technical meeting that H.E. promised to address these challenges in short time.</w:t>
      </w:r>
    </w:p>
    <w:p w:rsidR="00CD39C8" w:rsidRDefault="00CD39C8" w:rsidP="00620653">
      <w:pPr>
        <w:pStyle w:val="NoSpacing"/>
        <w:tabs>
          <w:tab w:val="left" w:pos="709"/>
        </w:tabs>
        <w:jc w:val="both"/>
        <w:rPr>
          <w:rFonts w:ascii="Arial Narrow" w:hAnsi="Arial Narrow" w:cs="Times New Roman"/>
          <w:b/>
          <w:color w:val="000000"/>
          <w:sz w:val="28"/>
          <w:szCs w:val="28"/>
          <w:lang w:val="en-GB"/>
        </w:rPr>
      </w:pPr>
    </w:p>
    <w:p w:rsidR="00620653" w:rsidRDefault="00CD39C8" w:rsidP="00620653">
      <w:pPr>
        <w:pStyle w:val="NoSpacing"/>
        <w:tabs>
          <w:tab w:val="left" w:pos="709"/>
        </w:tabs>
        <w:jc w:val="both"/>
        <w:rPr>
          <w:rFonts w:ascii="Arial Narrow" w:hAnsi="Arial Narrow" w:cs="Times New Roman"/>
          <w:b/>
          <w:color w:val="000000"/>
          <w:sz w:val="28"/>
          <w:szCs w:val="28"/>
          <w:lang w:val="en-GB"/>
        </w:rPr>
      </w:pPr>
      <w:r>
        <w:rPr>
          <w:rFonts w:ascii="Arial Narrow" w:hAnsi="Arial Narrow" w:cs="Times New Roman"/>
          <w:b/>
          <w:color w:val="000000"/>
          <w:sz w:val="28"/>
          <w:szCs w:val="28"/>
          <w:lang w:val="en-GB"/>
        </w:rPr>
        <w:t>4</w:t>
      </w:r>
      <w:r w:rsidR="00620653" w:rsidRPr="00881702">
        <w:rPr>
          <w:rFonts w:ascii="Arial Narrow" w:hAnsi="Arial Narrow" w:cs="Times New Roman"/>
          <w:b/>
          <w:color w:val="000000"/>
          <w:sz w:val="28"/>
          <w:szCs w:val="28"/>
          <w:lang w:val="en-GB"/>
        </w:rPr>
        <w:t>.1.</w:t>
      </w:r>
      <w:r>
        <w:rPr>
          <w:rFonts w:ascii="Arial Narrow" w:hAnsi="Arial Narrow" w:cs="Times New Roman"/>
          <w:b/>
          <w:color w:val="000000"/>
          <w:sz w:val="28"/>
          <w:szCs w:val="28"/>
          <w:lang w:val="en-GB"/>
        </w:rPr>
        <w:t>3</w:t>
      </w:r>
      <w:r w:rsidR="00620653" w:rsidRPr="00881702">
        <w:rPr>
          <w:rFonts w:ascii="Arial Narrow" w:hAnsi="Arial Narrow" w:cs="Times New Roman"/>
          <w:b/>
          <w:color w:val="000000"/>
          <w:sz w:val="28"/>
          <w:szCs w:val="28"/>
          <w:lang w:val="en-GB"/>
        </w:rPr>
        <w:tab/>
      </w:r>
      <w:r w:rsidR="00620653">
        <w:rPr>
          <w:rFonts w:ascii="Arial Narrow" w:hAnsi="Arial Narrow" w:cs="Times New Roman"/>
          <w:b/>
          <w:color w:val="000000"/>
          <w:sz w:val="28"/>
          <w:szCs w:val="28"/>
          <w:lang w:val="en-GB"/>
        </w:rPr>
        <w:t>Observations/Recommendations</w:t>
      </w:r>
    </w:p>
    <w:p w:rsidR="006C234A" w:rsidRDefault="006C234A" w:rsidP="00881702">
      <w:pPr>
        <w:pStyle w:val="NoSpacing"/>
        <w:tabs>
          <w:tab w:val="left" w:pos="709"/>
        </w:tabs>
        <w:ind w:left="709"/>
        <w:jc w:val="both"/>
        <w:rPr>
          <w:rFonts w:ascii="Arial Narrow" w:hAnsi="Arial Narrow" w:cs="Times New Roman"/>
          <w:color w:val="000000"/>
          <w:sz w:val="28"/>
          <w:szCs w:val="28"/>
          <w:lang w:val="en-GB"/>
        </w:rPr>
      </w:pPr>
      <w:r>
        <w:rPr>
          <w:rFonts w:ascii="Arial Narrow" w:hAnsi="Arial Narrow" w:cs="Times New Roman"/>
          <w:b/>
          <w:color w:val="000000"/>
          <w:sz w:val="28"/>
          <w:szCs w:val="28"/>
          <w:lang w:val="en-GB"/>
        </w:rPr>
        <w:tab/>
      </w:r>
      <w:r>
        <w:rPr>
          <w:rFonts w:ascii="Arial Narrow" w:hAnsi="Arial Narrow" w:cs="Times New Roman"/>
          <w:color w:val="000000"/>
          <w:sz w:val="28"/>
          <w:szCs w:val="28"/>
          <w:lang w:val="en-GB"/>
        </w:rPr>
        <w:t xml:space="preserve">Members </w:t>
      </w:r>
      <w:r w:rsidR="00881702">
        <w:rPr>
          <w:rFonts w:ascii="Arial Narrow" w:hAnsi="Arial Narrow" w:cs="Times New Roman"/>
          <w:color w:val="000000"/>
          <w:sz w:val="28"/>
          <w:szCs w:val="28"/>
          <w:lang w:val="en-GB"/>
        </w:rPr>
        <w:t>w</w:t>
      </w:r>
      <w:r w:rsidR="00CD39C8">
        <w:rPr>
          <w:rFonts w:ascii="Arial Narrow" w:hAnsi="Arial Narrow" w:cs="Times New Roman"/>
          <w:color w:val="000000"/>
          <w:sz w:val="28"/>
          <w:szCs w:val="28"/>
          <w:lang w:val="en-GB"/>
        </w:rPr>
        <w:t xml:space="preserve">ere happy with the presentation and </w:t>
      </w:r>
      <w:r w:rsidR="00881702">
        <w:rPr>
          <w:rFonts w:ascii="Arial Narrow" w:hAnsi="Arial Narrow" w:cs="Times New Roman"/>
          <w:color w:val="000000"/>
          <w:sz w:val="28"/>
          <w:szCs w:val="28"/>
          <w:lang w:val="en-GB"/>
        </w:rPr>
        <w:t>offered observations/</w:t>
      </w:r>
      <w:r>
        <w:rPr>
          <w:rFonts w:ascii="Arial Narrow" w:hAnsi="Arial Narrow" w:cs="Times New Roman"/>
          <w:color w:val="000000"/>
          <w:sz w:val="28"/>
          <w:szCs w:val="28"/>
          <w:lang w:val="en-GB"/>
        </w:rPr>
        <w:t xml:space="preserve"> recommend</w:t>
      </w:r>
      <w:r w:rsidR="00881702">
        <w:rPr>
          <w:rFonts w:ascii="Arial Narrow" w:hAnsi="Arial Narrow" w:cs="Times New Roman"/>
          <w:color w:val="000000"/>
          <w:sz w:val="28"/>
          <w:szCs w:val="28"/>
          <w:lang w:val="en-GB"/>
        </w:rPr>
        <w:t xml:space="preserve">ations </w:t>
      </w:r>
      <w:r>
        <w:rPr>
          <w:rFonts w:ascii="Arial Narrow" w:hAnsi="Arial Narrow" w:cs="Times New Roman"/>
          <w:color w:val="000000"/>
          <w:sz w:val="28"/>
          <w:szCs w:val="28"/>
          <w:lang w:val="en-GB"/>
        </w:rPr>
        <w:t>as follows:</w:t>
      </w:r>
    </w:p>
    <w:p w:rsidR="00CD39C8" w:rsidRDefault="00465CD1"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 xml:space="preserve">Cash transfer to girls, a strategy by </w:t>
      </w:r>
      <w:r w:rsidR="00CD39C8">
        <w:rPr>
          <w:rFonts w:ascii="Arial Narrow" w:hAnsi="Arial Narrow" w:cs="Times New Roman"/>
          <w:color w:val="000000"/>
          <w:sz w:val="28"/>
          <w:szCs w:val="28"/>
          <w:lang w:val="en-GB"/>
        </w:rPr>
        <w:t xml:space="preserve">UNICEF </w:t>
      </w:r>
      <w:r>
        <w:rPr>
          <w:rFonts w:ascii="Arial Narrow" w:hAnsi="Arial Narrow" w:cs="Times New Roman"/>
          <w:color w:val="000000"/>
          <w:sz w:val="28"/>
          <w:szCs w:val="28"/>
          <w:lang w:val="en-GB"/>
        </w:rPr>
        <w:t>i</w:t>
      </w:r>
      <w:r w:rsidR="00CD39C8">
        <w:rPr>
          <w:rFonts w:ascii="Arial Narrow" w:hAnsi="Arial Narrow" w:cs="Times New Roman"/>
          <w:color w:val="000000"/>
          <w:sz w:val="28"/>
          <w:szCs w:val="28"/>
          <w:lang w:val="en-GB"/>
        </w:rPr>
        <w:t xml:space="preserve">s </w:t>
      </w:r>
      <w:r>
        <w:rPr>
          <w:rFonts w:ascii="Arial Narrow" w:hAnsi="Arial Narrow" w:cs="Times New Roman"/>
          <w:color w:val="000000"/>
          <w:sz w:val="28"/>
          <w:szCs w:val="28"/>
          <w:lang w:val="en-GB"/>
        </w:rPr>
        <w:t xml:space="preserve">very </w:t>
      </w:r>
      <w:r w:rsidR="00CD39C8">
        <w:rPr>
          <w:rFonts w:ascii="Arial Narrow" w:hAnsi="Arial Narrow" w:cs="Times New Roman"/>
          <w:color w:val="000000"/>
          <w:sz w:val="28"/>
          <w:szCs w:val="28"/>
          <w:lang w:val="en-GB"/>
        </w:rPr>
        <w:t>encouraging and therefore recommended</w:t>
      </w:r>
      <w:r>
        <w:rPr>
          <w:rFonts w:ascii="Arial Narrow" w:hAnsi="Arial Narrow" w:cs="Times New Roman"/>
          <w:color w:val="000000"/>
          <w:sz w:val="28"/>
          <w:szCs w:val="28"/>
          <w:lang w:val="en-GB"/>
        </w:rPr>
        <w:t xml:space="preserve"> for adoption in BESDA</w:t>
      </w:r>
      <w:r w:rsidR="00CD39C8">
        <w:rPr>
          <w:rFonts w:ascii="Arial Narrow" w:hAnsi="Arial Narrow" w:cs="Times New Roman"/>
          <w:color w:val="000000"/>
          <w:sz w:val="28"/>
          <w:szCs w:val="28"/>
          <w:lang w:val="en-GB"/>
        </w:rPr>
        <w:t>;</w:t>
      </w:r>
    </w:p>
    <w:p w:rsidR="00CD39C8" w:rsidRDefault="00CD39C8"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IQS – Incentives to Mallams should be encouraged</w:t>
      </w:r>
    </w:p>
    <w:p w:rsidR="00CD39C8" w:rsidRDefault="00CD39C8"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Tracking of child</w:t>
      </w:r>
      <w:r w:rsidR="00465CD1">
        <w:rPr>
          <w:rFonts w:ascii="Arial Narrow" w:hAnsi="Arial Narrow" w:cs="Times New Roman"/>
          <w:color w:val="000000"/>
          <w:sz w:val="28"/>
          <w:szCs w:val="28"/>
          <w:lang w:val="en-GB"/>
        </w:rPr>
        <w:t xml:space="preserve">’s attendance </w:t>
      </w:r>
      <w:r>
        <w:rPr>
          <w:rFonts w:ascii="Arial Narrow" w:hAnsi="Arial Narrow" w:cs="Times New Roman"/>
          <w:color w:val="000000"/>
          <w:sz w:val="28"/>
          <w:szCs w:val="28"/>
          <w:lang w:val="en-GB"/>
        </w:rPr>
        <w:t xml:space="preserve">retention </w:t>
      </w:r>
      <w:r w:rsidR="00465CD1">
        <w:rPr>
          <w:rFonts w:ascii="Arial Narrow" w:hAnsi="Arial Narrow" w:cs="Times New Roman"/>
          <w:color w:val="000000"/>
          <w:sz w:val="28"/>
          <w:szCs w:val="28"/>
          <w:lang w:val="en-GB"/>
        </w:rPr>
        <w:t xml:space="preserve">through </w:t>
      </w:r>
      <w:r>
        <w:rPr>
          <w:rFonts w:ascii="Arial Narrow" w:hAnsi="Arial Narrow" w:cs="Times New Roman"/>
          <w:color w:val="000000"/>
          <w:sz w:val="28"/>
          <w:szCs w:val="28"/>
          <w:lang w:val="en-GB"/>
        </w:rPr>
        <w:t xml:space="preserve">the use of instrument developed by the State is a good initiative.  It was recommended for improvement to include </w:t>
      </w:r>
      <w:r w:rsidR="00A45088">
        <w:rPr>
          <w:rFonts w:ascii="Arial Narrow" w:hAnsi="Arial Narrow" w:cs="Times New Roman"/>
          <w:color w:val="000000"/>
          <w:sz w:val="28"/>
          <w:szCs w:val="28"/>
          <w:lang w:val="en-GB"/>
        </w:rPr>
        <w:t>biometric capture</w:t>
      </w:r>
      <w:r>
        <w:rPr>
          <w:rFonts w:ascii="Arial Narrow" w:hAnsi="Arial Narrow" w:cs="Times New Roman"/>
          <w:color w:val="000000"/>
          <w:sz w:val="28"/>
          <w:szCs w:val="28"/>
          <w:lang w:val="en-GB"/>
        </w:rPr>
        <w:t xml:space="preserve"> for authenticity. </w:t>
      </w:r>
    </w:p>
    <w:p w:rsidR="00CD39C8" w:rsidRDefault="00CD39C8"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Sustain the post literacy programme supported by UNICEF and National Commission for Mass Literacy</w:t>
      </w:r>
      <w:r w:rsidR="00A45088">
        <w:rPr>
          <w:rFonts w:ascii="Arial Narrow" w:hAnsi="Arial Narrow" w:cs="Times New Roman"/>
          <w:color w:val="000000"/>
          <w:sz w:val="28"/>
          <w:szCs w:val="28"/>
          <w:lang w:val="en-GB"/>
        </w:rPr>
        <w:t xml:space="preserve"> to maximise BESDA achievement</w:t>
      </w:r>
      <w:r>
        <w:rPr>
          <w:rFonts w:ascii="Arial Narrow" w:hAnsi="Arial Narrow" w:cs="Times New Roman"/>
          <w:color w:val="000000"/>
          <w:sz w:val="28"/>
          <w:szCs w:val="28"/>
          <w:lang w:val="en-GB"/>
        </w:rPr>
        <w:t>.</w:t>
      </w:r>
    </w:p>
    <w:p w:rsidR="0022459B" w:rsidRDefault="0022459B"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Efforts should be intensified to access BESDA funds</w:t>
      </w:r>
      <w:r w:rsidR="00A45088">
        <w:rPr>
          <w:rFonts w:ascii="Arial Narrow" w:hAnsi="Arial Narrow" w:cs="Times New Roman"/>
          <w:color w:val="000000"/>
          <w:sz w:val="28"/>
          <w:szCs w:val="28"/>
          <w:lang w:val="en-GB"/>
        </w:rPr>
        <w:t xml:space="preserve"> by promptly establishment of the accounts </w:t>
      </w:r>
    </w:p>
    <w:p w:rsidR="0022459B" w:rsidRPr="003F32DA" w:rsidRDefault="00A45088" w:rsidP="005C154F">
      <w:pPr>
        <w:pStyle w:val="NoSpacing"/>
        <w:numPr>
          <w:ilvl w:val="0"/>
          <w:numId w:val="13"/>
        </w:numPr>
        <w:tabs>
          <w:tab w:val="left" w:pos="709"/>
        </w:tabs>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Need for w</w:t>
      </w:r>
      <w:r w:rsidR="0022459B">
        <w:rPr>
          <w:rFonts w:ascii="Arial Narrow" w:hAnsi="Arial Narrow" w:cs="Times New Roman"/>
          <w:color w:val="000000"/>
          <w:sz w:val="28"/>
          <w:szCs w:val="28"/>
          <w:lang w:val="en-GB"/>
        </w:rPr>
        <w:t>ork in harmony among team player</w:t>
      </w:r>
      <w:r>
        <w:rPr>
          <w:rFonts w:ascii="Arial Narrow" w:hAnsi="Arial Narrow" w:cs="Times New Roman"/>
          <w:color w:val="000000"/>
          <w:sz w:val="28"/>
          <w:szCs w:val="28"/>
          <w:lang w:val="en-GB"/>
        </w:rPr>
        <w:t>s</w:t>
      </w:r>
      <w:r w:rsidR="0022459B">
        <w:rPr>
          <w:rFonts w:ascii="Arial Narrow" w:hAnsi="Arial Narrow" w:cs="Times New Roman"/>
          <w:color w:val="000000"/>
          <w:sz w:val="28"/>
          <w:szCs w:val="28"/>
          <w:lang w:val="en-GB"/>
        </w:rPr>
        <w:t xml:space="preserve"> to achieve objective</w:t>
      </w:r>
      <w:r>
        <w:rPr>
          <w:rFonts w:ascii="Arial Narrow" w:hAnsi="Arial Narrow" w:cs="Times New Roman"/>
          <w:color w:val="000000"/>
          <w:sz w:val="28"/>
          <w:szCs w:val="28"/>
          <w:lang w:val="en-GB"/>
        </w:rPr>
        <w:t>s of BESDA</w:t>
      </w:r>
      <w:r w:rsidR="0022459B">
        <w:rPr>
          <w:rFonts w:ascii="Arial Narrow" w:hAnsi="Arial Narrow" w:cs="Times New Roman"/>
          <w:color w:val="000000"/>
          <w:sz w:val="28"/>
          <w:szCs w:val="28"/>
          <w:lang w:val="en-GB"/>
        </w:rPr>
        <w:t>.</w:t>
      </w:r>
    </w:p>
    <w:p w:rsidR="00A2273F" w:rsidRDefault="00484855" w:rsidP="000719B1">
      <w:pPr>
        <w:pStyle w:val="NoSpacing"/>
        <w:tabs>
          <w:tab w:val="left" w:pos="709"/>
        </w:tabs>
        <w:ind w:left="705"/>
        <w:jc w:val="both"/>
        <w:rPr>
          <w:rFonts w:ascii="Arial Narrow" w:hAnsi="Arial Narrow" w:cs="Times New Roman"/>
          <w:color w:val="000000"/>
          <w:sz w:val="28"/>
          <w:szCs w:val="28"/>
          <w:lang w:val="en-GB"/>
        </w:rPr>
      </w:pPr>
      <w:r>
        <w:rPr>
          <w:rFonts w:ascii="Arial Narrow" w:eastAsia="Arial Unicode MS" w:hAnsi="Arial Narrow" w:cs="Arial Unicode MS"/>
          <w:sz w:val="28"/>
          <w:szCs w:val="28"/>
        </w:rPr>
        <w:t xml:space="preserve"> </w:t>
      </w:r>
      <w:r w:rsidR="001F6039">
        <w:rPr>
          <w:rFonts w:ascii="Arial Narrow" w:eastAsia="Arial Unicode MS" w:hAnsi="Arial Narrow" w:cs="Arial Unicode MS"/>
          <w:sz w:val="28"/>
          <w:szCs w:val="28"/>
        </w:rPr>
        <w:t xml:space="preserve"> </w:t>
      </w:r>
    </w:p>
    <w:p w:rsidR="000719B1" w:rsidRPr="0022459B" w:rsidRDefault="0022459B" w:rsidP="00B756E6">
      <w:pPr>
        <w:pStyle w:val="NoSpacing"/>
        <w:tabs>
          <w:tab w:val="left" w:pos="709"/>
        </w:tabs>
        <w:jc w:val="both"/>
        <w:rPr>
          <w:rFonts w:ascii="Arial Narrow" w:hAnsi="Arial Narrow" w:cs="Times New Roman"/>
          <w:b/>
          <w:color w:val="000000"/>
          <w:sz w:val="28"/>
          <w:szCs w:val="28"/>
        </w:rPr>
      </w:pPr>
      <w:r w:rsidRPr="0022459B">
        <w:rPr>
          <w:rFonts w:ascii="Arial Narrow" w:hAnsi="Arial Narrow" w:cs="Times New Roman"/>
          <w:b/>
          <w:color w:val="000000"/>
          <w:sz w:val="28"/>
          <w:szCs w:val="28"/>
        </w:rPr>
        <w:t>5</w:t>
      </w:r>
      <w:r w:rsidR="00B756E6" w:rsidRPr="0022459B">
        <w:rPr>
          <w:rFonts w:ascii="Arial Narrow" w:hAnsi="Arial Narrow" w:cs="Times New Roman"/>
          <w:b/>
          <w:color w:val="000000"/>
          <w:sz w:val="28"/>
          <w:szCs w:val="28"/>
        </w:rPr>
        <w:t>.0</w:t>
      </w:r>
      <w:r w:rsidR="00B756E6" w:rsidRPr="0022459B">
        <w:rPr>
          <w:rFonts w:ascii="Arial Narrow" w:hAnsi="Arial Narrow" w:cs="Times New Roman"/>
          <w:b/>
          <w:color w:val="000000"/>
          <w:sz w:val="28"/>
          <w:szCs w:val="28"/>
        </w:rPr>
        <w:tab/>
        <w:t>CONCLUSION</w:t>
      </w:r>
    </w:p>
    <w:p w:rsidR="00B756E6" w:rsidRDefault="00A45088" w:rsidP="00EC5E49">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Mission in Kebbi State can be described as very successful, especially considering the excellent accomplishment of almost all mission objectives for the State.  It is highly recommended at this stage that the National Programme Coordinator (NPC) and National Coordinating Team (NCT) in UBEC come up with follow-up plans to ensure that the State accomplish the outstanding issues (account/teams) in good time.</w:t>
      </w:r>
    </w:p>
    <w:p w:rsidR="00B756E6" w:rsidRDefault="00B756E6" w:rsidP="00B756E6">
      <w:pPr>
        <w:pStyle w:val="NoSpacing"/>
        <w:tabs>
          <w:tab w:val="left" w:pos="709"/>
        </w:tabs>
        <w:jc w:val="both"/>
        <w:rPr>
          <w:rFonts w:ascii="Arial Narrow" w:hAnsi="Arial Narrow" w:cs="Times New Roman"/>
          <w:color w:val="000000"/>
          <w:sz w:val="28"/>
          <w:szCs w:val="28"/>
        </w:rPr>
      </w:pPr>
    </w:p>
    <w:p w:rsidR="0022459B" w:rsidRDefault="0022459B" w:rsidP="00B756E6">
      <w:pPr>
        <w:pStyle w:val="NoSpacing"/>
        <w:tabs>
          <w:tab w:val="left" w:pos="709"/>
        </w:tabs>
        <w:jc w:val="both"/>
        <w:rPr>
          <w:rFonts w:ascii="Arial Narrow" w:hAnsi="Arial Narrow" w:cs="Times New Roman"/>
          <w:color w:val="000000"/>
          <w:sz w:val="28"/>
          <w:szCs w:val="28"/>
        </w:rPr>
      </w:pPr>
    </w:p>
    <w:p w:rsidR="00563B3B" w:rsidRPr="00CD298C" w:rsidRDefault="00756947" w:rsidP="00CD298C">
      <w:pPr>
        <w:spacing w:after="240" w:line="240" w:lineRule="auto"/>
        <w:jc w:val="both"/>
        <w:rPr>
          <w:rFonts w:ascii="Arial Narrow" w:hAnsi="Arial Narrow" w:cs="Times New Roman"/>
          <w:b/>
          <w:color w:val="000000"/>
          <w:sz w:val="28"/>
          <w:szCs w:val="28"/>
        </w:rPr>
      </w:pPr>
      <w:r w:rsidRPr="00EC5E49">
        <w:rPr>
          <w:rFonts w:ascii="Arial Narrow" w:hAnsi="Arial Narrow" w:cs="Times New Roman"/>
          <w:b/>
          <w:color w:val="000000"/>
          <w:sz w:val="28"/>
          <w:szCs w:val="28"/>
        </w:rPr>
        <w:t>Moses Oyishe</w:t>
      </w:r>
    </w:p>
    <w:sectPr w:rsidR="00563B3B" w:rsidRPr="00CD298C" w:rsidSect="006351DB">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B4F" w:rsidRDefault="00665B4F">
      <w:pPr>
        <w:spacing w:after="0" w:line="240" w:lineRule="auto"/>
      </w:pPr>
      <w:r>
        <w:separator/>
      </w:r>
    </w:p>
  </w:endnote>
  <w:endnote w:type="continuationSeparator" w:id="0">
    <w:p w:rsidR="00665B4F" w:rsidRDefault="0066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02297"/>
      <w:docPartObj>
        <w:docPartGallery w:val="Page Numbers (Bottom of Page)"/>
        <w:docPartUnique/>
      </w:docPartObj>
    </w:sdtPr>
    <w:sdtEndPr/>
    <w:sdtContent>
      <w:p w:rsidR="00233B6A" w:rsidRDefault="00233B6A">
        <w:pPr>
          <w:pStyle w:val="Footer"/>
          <w:jc w:val="center"/>
        </w:pPr>
        <w:r>
          <w:fldChar w:fldCharType="begin"/>
        </w:r>
        <w:r>
          <w:instrText xml:space="preserve"> PAGE   \* MERGEFORMAT </w:instrText>
        </w:r>
        <w:r>
          <w:fldChar w:fldCharType="separate"/>
        </w:r>
        <w:r w:rsidR="005001C6">
          <w:rPr>
            <w:noProof/>
          </w:rPr>
          <w:t>1</w:t>
        </w:r>
        <w:r>
          <w:rPr>
            <w:noProof/>
          </w:rPr>
          <w:fldChar w:fldCharType="end"/>
        </w:r>
      </w:p>
    </w:sdtContent>
  </w:sdt>
  <w:p w:rsidR="00233B6A" w:rsidRDefault="0023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B4F" w:rsidRDefault="00665B4F">
      <w:pPr>
        <w:spacing w:after="0" w:line="240" w:lineRule="auto"/>
      </w:pPr>
      <w:r>
        <w:separator/>
      </w:r>
    </w:p>
  </w:footnote>
  <w:footnote w:type="continuationSeparator" w:id="0">
    <w:p w:rsidR="00665B4F" w:rsidRDefault="0066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17CE"/>
    <w:multiLevelType w:val="hybridMultilevel"/>
    <w:tmpl w:val="1DF20DDE"/>
    <w:lvl w:ilvl="0" w:tplc="249618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181931EA"/>
    <w:multiLevelType w:val="hybridMultilevel"/>
    <w:tmpl w:val="37B0D2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0CA2862"/>
    <w:multiLevelType w:val="hybridMultilevel"/>
    <w:tmpl w:val="3540229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1C13392"/>
    <w:multiLevelType w:val="hybridMultilevel"/>
    <w:tmpl w:val="E3409D7A"/>
    <w:lvl w:ilvl="0" w:tplc="FBC09A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4078C2"/>
    <w:multiLevelType w:val="hybridMultilevel"/>
    <w:tmpl w:val="00287E16"/>
    <w:lvl w:ilvl="0" w:tplc="FF00692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604C40"/>
    <w:multiLevelType w:val="hybridMultilevel"/>
    <w:tmpl w:val="0D9444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2D670DE8"/>
    <w:multiLevelType w:val="hybridMultilevel"/>
    <w:tmpl w:val="38FA5E54"/>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D3262FC"/>
    <w:multiLevelType w:val="hybridMultilevel"/>
    <w:tmpl w:val="64D0DD7C"/>
    <w:lvl w:ilvl="0" w:tplc="FF00692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DF62CC"/>
    <w:multiLevelType w:val="hybridMultilevel"/>
    <w:tmpl w:val="FF700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1077929"/>
    <w:multiLevelType w:val="hybridMultilevel"/>
    <w:tmpl w:val="E03E6F0A"/>
    <w:lvl w:ilvl="0" w:tplc="08090001">
      <w:start w:val="1"/>
      <w:numFmt w:val="bullet"/>
      <w:lvlText w:val=""/>
      <w:lvlJc w:val="left"/>
      <w:pPr>
        <w:ind w:left="1785" w:hanging="360"/>
      </w:pPr>
      <w:rPr>
        <w:rFonts w:ascii="Symbol" w:hAnsi="Symbol"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nsid w:val="440A7877"/>
    <w:multiLevelType w:val="hybridMultilevel"/>
    <w:tmpl w:val="68B08520"/>
    <w:lvl w:ilvl="0" w:tplc="FBC09AC4">
      <w:start w:val="1"/>
      <w:numFmt w:val="lowerLetter"/>
      <w:lvlText w:val="(%1)"/>
      <w:lvlJc w:val="left"/>
      <w:pPr>
        <w:tabs>
          <w:tab w:val="num" w:pos="1065"/>
        </w:tabs>
        <w:ind w:left="1065" w:hanging="360"/>
      </w:pPr>
      <w:rPr>
        <w:rFonts w:hint="default"/>
      </w:rPr>
    </w:lvl>
    <w:lvl w:ilvl="1" w:tplc="0E52ABF6">
      <w:start w:val="1"/>
      <w:numFmt w:val="bullet"/>
      <w:lvlText w:val=""/>
      <w:lvlJc w:val="left"/>
      <w:pPr>
        <w:tabs>
          <w:tab w:val="num" w:pos="1785"/>
        </w:tabs>
        <w:ind w:left="1785" w:hanging="360"/>
      </w:pPr>
      <w:rPr>
        <w:rFonts w:ascii="Wingdings 3" w:hAnsi="Wingdings 3" w:hint="default"/>
      </w:rPr>
    </w:lvl>
    <w:lvl w:ilvl="2" w:tplc="8FDA26CA" w:tentative="1">
      <w:start w:val="1"/>
      <w:numFmt w:val="bullet"/>
      <w:lvlText w:val=""/>
      <w:lvlJc w:val="left"/>
      <w:pPr>
        <w:tabs>
          <w:tab w:val="num" w:pos="2505"/>
        </w:tabs>
        <w:ind w:left="2505" w:hanging="360"/>
      </w:pPr>
      <w:rPr>
        <w:rFonts w:ascii="Wingdings 3" w:hAnsi="Wingdings 3" w:hint="default"/>
      </w:rPr>
    </w:lvl>
    <w:lvl w:ilvl="3" w:tplc="9ACE66C0" w:tentative="1">
      <w:start w:val="1"/>
      <w:numFmt w:val="bullet"/>
      <w:lvlText w:val=""/>
      <w:lvlJc w:val="left"/>
      <w:pPr>
        <w:tabs>
          <w:tab w:val="num" w:pos="3225"/>
        </w:tabs>
        <w:ind w:left="3225" w:hanging="360"/>
      </w:pPr>
      <w:rPr>
        <w:rFonts w:ascii="Wingdings 3" w:hAnsi="Wingdings 3" w:hint="default"/>
      </w:rPr>
    </w:lvl>
    <w:lvl w:ilvl="4" w:tplc="2C2A8F56" w:tentative="1">
      <w:start w:val="1"/>
      <w:numFmt w:val="bullet"/>
      <w:lvlText w:val=""/>
      <w:lvlJc w:val="left"/>
      <w:pPr>
        <w:tabs>
          <w:tab w:val="num" w:pos="3945"/>
        </w:tabs>
        <w:ind w:left="3945" w:hanging="360"/>
      </w:pPr>
      <w:rPr>
        <w:rFonts w:ascii="Wingdings 3" w:hAnsi="Wingdings 3" w:hint="default"/>
      </w:rPr>
    </w:lvl>
    <w:lvl w:ilvl="5" w:tplc="6D280104" w:tentative="1">
      <w:start w:val="1"/>
      <w:numFmt w:val="bullet"/>
      <w:lvlText w:val=""/>
      <w:lvlJc w:val="left"/>
      <w:pPr>
        <w:tabs>
          <w:tab w:val="num" w:pos="4665"/>
        </w:tabs>
        <w:ind w:left="4665" w:hanging="360"/>
      </w:pPr>
      <w:rPr>
        <w:rFonts w:ascii="Wingdings 3" w:hAnsi="Wingdings 3" w:hint="default"/>
      </w:rPr>
    </w:lvl>
    <w:lvl w:ilvl="6" w:tplc="436AA768" w:tentative="1">
      <w:start w:val="1"/>
      <w:numFmt w:val="bullet"/>
      <w:lvlText w:val=""/>
      <w:lvlJc w:val="left"/>
      <w:pPr>
        <w:tabs>
          <w:tab w:val="num" w:pos="5385"/>
        </w:tabs>
        <w:ind w:left="5385" w:hanging="360"/>
      </w:pPr>
      <w:rPr>
        <w:rFonts w:ascii="Wingdings 3" w:hAnsi="Wingdings 3" w:hint="default"/>
      </w:rPr>
    </w:lvl>
    <w:lvl w:ilvl="7" w:tplc="D47EA19E" w:tentative="1">
      <w:start w:val="1"/>
      <w:numFmt w:val="bullet"/>
      <w:lvlText w:val=""/>
      <w:lvlJc w:val="left"/>
      <w:pPr>
        <w:tabs>
          <w:tab w:val="num" w:pos="6105"/>
        </w:tabs>
        <w:ind w:left="6105" w:hanging="360"/>
      </w:pPr>
      <w:rPr>
        <w:rFonts w:ascii="Wingdings 3" w:hAnsi="Wingdings 3" w:hint="default"/>
      </w:rPr>
    </w:lvl>
    <w:lvl w:ilvl="8" w:tplc="A6BE6438" w:tentative="1">
      <w:start w:val="1"/>
      <w:numFmt w:val="bullet"/>
      <w:lvlText w:val=""/>
      <w:lvlJc w:val="left"/>
      <w:pPr>
        <w:tabs>
          <w:tab w:val="num" w:pos="6825"/>
        </w:tabs>
        <w:ind w:left="6825" w:hanging="360"/>
      </w:pPr>
      <w:rPr>
        <w:rFonts w:ascii="Wingdings 3" w:hAnsi="Wingdings 3" w:hint="default"/>
      </w:rPr>
    </w:lvl>
  </w:abstractNum>
  <w:abstractNum w:abstractNumId="11">
    <w:nsid w:val="4EA95FE3"/>
    <w:multiLevelType w:val="hybridMultilevel"/>
    <w:tmpl w:val="87E26B4A"/>
    <w:lvl w:ilvl="0" w:tplc="08090001">
      <w:start w:val="1"/>
      <w:numFmt w:val="bullet"/>
      <w:lvlText w:val=""/>
      <w:lvlJc w:val="left"/>
      <w:pPr>
        <w:tabs>
          <w:tab w:val="num" w:pos="1425"/>
        </w:tabs>
        <w:ind w:left="1425" w:hanging="360"/>
      </w:pPr>
      <w:rPr>
        <w:rFonts w:ascii="Symbol" w:hAnsi="Symbol" w:hint="default"/>
      </w:rPr>
    </w:lvl>
    <w:lvl w:ilvl="1" w:tplc="0E52ABF6" w:tentative="1">
      <w:start w:val="1"/>
      <w:numFmt w:val="bullet"/>
      <w:lvlText w:val=""/>
      <w:lvlJc w:val="left"/>
      <w:pPr>
        <w:tabs>
          <w:tab w:val="num" w:pos="2145"/>
        </w:tabs>
        <w:ind w:left="2145" w:hanging="360"/>
      </w:pPr>
      <w:rPr>
        <w:rFonts w:ascii="Wingdings 3" w:hAnsi="Wingdings 3" w:hint="default"/>
      </w:rPr>
    </w:lvl>
    <w:lvl w:ilvl="2" w:tplc="8FDA26CA" w:tentative="1">
      <w:start w:val="1"/>
      <w:numFmt w:val="bullet"/>
      <w:lvlText w:val=""/>
      <w:lvlJc w:val="left"/>
      <w:pPr>
        <w:tabs>
          <w:tab w:val="num" w:pos="2865"/>
        </w:tabs>
        <w:ind w:left="2865" w:hanging="360"/>
      </w:pPr>
      <w:rPr>
        <w:rFonts w:ascii="Wingdings 3" w:hAnsi="Wingdings 3" w:hint="default"/>
      </w:rPr>
    </w:lvl>
    <w:lvl w:ilvl="3" w:tplc="9ACE66C0" w:tentative="1">
      <w:start w:val="1"/>
      <w:numFmt w:val="bullet"/>
      <w:lvlText w:val=""/>
      <w:lvlJc w:val="left"/>
      <w:pPr>
        <w:tabs>
          <w:tab w:val="num" w:pos="3585"/>
        </w:tabs>
        <w:ind w:left="3585" w:hanging="360"/>
      </w:pPr>
      <w:rPr>
        <w:rFonts w:ascii="Wingdings 3" w:hAnsi="Wingdings 3" w:hint="default"/>
      </w:rPr>
    </w:lvl>
    <w:lvl w:ilvl="4" w:tplc="2C2A8F56" w:tentative="1">
      <w:start w:val="1"/>
      <w:numFmt w:val="bullet"/>
      <w:lvlText w:val=""/>
      <w:lvlJc w:val="left"/>
      <w:pPr>
        <w:tabs>
          <w:tab w:val="num" w:pos="4305"/>
        </w:tabs>
        <w:ind w:left="4305" w:hanging="360"/>
      </w:pPr>
      <w:rPr>
        <w:rFonts w:ascii="Wingdings 3" w:hAnsi="Wingdings 3" w:hint="default"/>
      </w:rPr>
    </w:lvl>
    <w:lvl w:ilvl="5" w:tplc="6D280104" w:tentative="1">
      <w:start w:val="1"/>
      <w:numFmt w:val="bullet"/>
      <w:lvlText w:val=""/>
      <w:lvlJc w:val="left"/>
      <w:pPr>
        <w:tabs>
          <w:tab w:val="num" w:pos="5025"/>
        </w:tabs>
        <w:ind w:left="5025" w:hanging="360"/>
      </w:pPr>
      <w:rPr>
        <w:rFonts w:ascii="Wingdings 3" w:hAnsi="Wingdings 3" w:hint="default"/>
      </w:rPr>
    </w:lvl>
    <w:lvl w:ilvl="6" w:tplc="436AA768" w:tentative="1">
      <w:start w:val="1"/>
      <w:numFmt w:val="bullet"/>
      <w:lvlText w:val=""/>
      <w:lvlJc w:val="left"/>
      <w:pPr>
        <w:tabs>
          <w:tab w:val="num" w:pos="5745"/>
        </w:tabs>
        <w:ind w:left="5745" w:hanging="360"/>
      </w:pPr>
      <w:rPr>
        <w:rFonts w:ascii="Wingdings 3" w:hAnsi="Wingdings 3" w:hint="default"/>
      </w:rPr>
    </w:lvl>
    <w:lvl w:ilvl="7" w:tplc="D47EA19E" w:tentative="1">
      <w:start w:val="1"/>
      <w:numFmt w:val="bullet"/>
      <w:lvlText w:val=""/>
      <w:lvlJc w:val="left"/>
      <w:pPr>
        <w:tabs>
          <w:tab w:val="num" w:pos="6465"/>
        </w:tabs>
        <w:ind w:left="6465" w:hanging="360"/>
      </w:pPr>
      <w:rPr>
        <w:rFonts w:ascii="Wingdings 3" w:hAnsi="Wingdings 3" w:hint="default"/>
      </w:rPr>
    </w:lvl>
    <w:lvl w:ilvl="8" w:tplc="A6BE6438" w:tentative="1">
      <w:start w:val="1"/>
      <w:numFmt w:val="bullet"/>
      <w:lvlText w:val=""/>
      <w:lvlJc w:val="left"/>
      <w:pPr>
        <w:tabs>
          <w:tab w:val="num" w:pos="7185"/>
        </w:tabs>
        <w:ind w:left="7185" w:hanging="360"/>
      </w:pPr>
      <w:rPr>
        <w:rFonts w:ascii="Wingdings 3" w:hAnsi="Wingdings 3" w:hint="default"/>
      </w:rPr>
    </w:lvl>
  </w:abstractNum>
  <w:abstractNum w:abstractNumId="12">
    <w:nsid w:val="75A879D1"/>
    <w:multiLevelType w:val="hybridMultilevel"/>
    <w:tmpl w:val="5212F7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0"/>
  </w:num>
  <w:num w:numId="6">
    <w:abstractNumId w:val="9"/>
  </w:num>
  <w:num w:numId="7">
    <w:abstractNumId w:val="8"/>
  </w:num>
  <w:num w:numId="8">
    <w:abstractNumId w:val="6"/>
  </w:num>
  <w:num w:numId="9">
    <w:abstractNumId w:val="12"/>
  </w:num>
  <w:num w:numId="10">
    <w:abstractNumId w:val="1"/>
  </w:num>
  <w:num w:numId="11">
    <w:abstractNumId w:val="11"/>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7"/>
    <w:rsid w:val="000024C8"/>
    <w:rsid w:val="00061404"/>
    <w:rsid w:val="00064126"/>
    <w:rsid w:val="0007086A"/>
    <w:rsid w:val="000719B1"/>
    <w:rsid w:val="00084ABC"/>
    <w:rsid w:val="0008687A"/>
    <w:rsid w:val="000872EB"/>
    <w:rsid w:val="000A24BE"/>
    <w:rsid w:val="000D55DD"/>
    <w:rsid w:val="000D79A8"/>
    <w:rsid w:val="00120F72"/>
    <w:rsid w:val="00130967"/>
    <w:rsid w:val="001576E1"/>
    <w:rsid w:val="001722B7"/>
    <w:rsid w:val="001F1F2A"/>
    <w:rsid w:val="001F5839"/>
    <w:rsid w:val="001F6039"/>
    <w:rsid w:val="001F7C0F"/>
    <w:rsid w:val="0022092F"/>
    <w:rsid w:val="0022459B"/>
    <w:rsid w:val="00233B6A"/>
    <w:rsid w:val="0026428F"/>
    <w:rsid w:val="0027263A"/>
    <w:rsid w:val="0028461A"/>
    <w:rsid w:val="002A3252"/>
    <w:rsid w:val="002C3798"/>
    <w:rsid w:val="002C65DA"/>
    <w:rsid w:val="002D2D81"/>
    <w:rsid w:val="002F4A06"/>
    <w:rsid w:val="0033096D"/>
    <w:rsid w:val="00347A3D"/>
    <w:rsid w:val="00395626"/>
    <w:rsid w:val="003B5F31"/>
    <w:rsid w:val="003F32DA"/>
    <w:rsid w:val="00435E7E"/>
    <w:rsid w:val="00465CD1"/>
    <w:rsid w:val="00484855"/>
    <w:rsid w:val="004B0B01"/>
    <w:rsid w:val="004D7DA3"/>
    <w:rsid w:val="005001C6"/>
    <w:rsid w:val="005051FA"/>
    <w:rsid w:val="00534625"/>
    <w:rsid w:val="00534746"/>
    <w:rsid w:val="00541E24"/>
    <w:rsid w:val="00563B3B"/>
    <w:rsid w:val="005735FA"/>
    <w:rsid w:val="005A2803"/>
    <w:rsid w:val="005C154F"/>
    <w:rsid w:val="005D5847"/>
    <w:rsid w:val="005E252C"/>
    <w:rsid w:val="005F2DCC"/>
    <w:rsid w:val="005F55BF"/>
    <w:rsid w:val="0061166D"/>
    <w:rsid w:val="00620653"/>
    <w:rsid w:val="00626FE7"/>
    <w:rsid w:val="006351DB"/>
    <w:rsid w:val="006378B1"/>
    <w:rsid w:val="00643A2A"/>
    <w:rsid w:val="00644C9F"/>
    <w:rsid w:val="00665B4F"/>
    <w:rsid w:val="0069420A"/>
    <w:rsid w:val="006B3386"/>
    <w:rsid w:val="006B572E"/>
    <w:rsid w:val="006C234A"/>
    <w:rsid w:val="006D46CB"/>
    <w:rsid w:val="006E111B"/>
    <w:rsid w:val="006E4EA2"/>
    <w:rsid w:val="006E65BA"/>
    <w:rsid w:val="00743A50"/>
    <w:rsid w:val="00756947"/>
    <w:rsid w:val="00761970"/>
    <w:rsid w:val="007814EE"/>
    <w:rsid w:val="007C0E17"/>
    <w:rsid w:val="00865B0C"/>
    <w:rsid w:val="00881702"/>
    <w:rsid w:val="008A6962"/>
    <w:rsid w:val="008D6BBE"/>
    <w:rsid w:val="00910332"/>
    <w:rsid w:val="00921718"/>
    <w:rsid w:val="00931D82"/>
    <w:rsid w:val="00987E42"/>
    <w:rsid w:val="009A1F90"/>
    <w:rsid w:val="009A3A4E"/>
    <w:rsid w:val="00A12405"/>
    <w:rsid w:val="00A2273F"/>
    <w:rsid w:val="00A262D7"/>
    <w:rsid w:val="00A45088"/>
    <w:rsid w:val="00A74F82"/>
    <w:rsid w:val="00A87246"/>
    <w:rsid w:val="00AC420F"/>
    <w:rsid w:val="00AD2931"/>
    <w:rsid w:val="00AF2A8F"/>
    <w:rsid w:val="00B25035"/>
    <w:rsid w:val="00B271B9"/>
    <w:rsid w:val="00B4335B"/>
    <w:rsid w:val="00B50D81"/>
    <w:rsid w:val="00B67D60"/>
    <w:rsid w:val="00B756E6"/>
    <w:rsid w:val="00B90044"/>
    <w:rsid w:val="00B9006C"/>
    <w:rsid w:val="00BF5918"/>
    <w:rsid w:val="00CA487F"/>
    <w:rsid w:val="00CC7F42"/>
    <w:rsid w:val="00CD298C"/>
    <w:rsid w:val="00CD39C8"/>
    <w:rsid w:val="00D07512"/>
    <w:rsid w:val="00D45452"/>
    <w:rsid w:val="00D61CCA"/>
    <w:rsid w:val="00D62C18"/>
    <w:rsid w:val="00D66F27"/>
    <w:rsid w:val="00D86CED"/>
    <w:rsid w:val="00DA315E"/>
    <w:rsid w:val="00DA604D"/>
    <w:rsid w:val="00DC393E"/>
    <w:rsid w:val="00DD5D3C"/>
    <w:rsid w:val="00DE05BC"/>
    <w:rsid w:val="00E2342C"/>
    <w:rsid w:val="00E41466"/>
    <w:rsid w:val="00E8143D"/>
    <w:rsid w:val="00EC1D88"/>
    <w:rsid w:val="00EC3B59"/>
    <w:rsid w:val="00EC5E49"/>
    <w:rsid w:val="00EC7DD0"/>
    <w:rsid w:val="00EE449C"/>
    <w:rsid w:val="00EE48F4"/>
    <w:rsid w:val="00EF6EA4"/>
    <w:rsid w:val="00F018CC"/>
    <w:rsid w:val="00F40B78"/>
    <w:rsid w:val="00FD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CB615-602E-4B15-9D41-3BDEA07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47"/>
    <w:pPr>
      <w:spacing w:after="0" w:line="240" w:lineRule="auto"/>
    </w:pPr>
    <w:rPr>
      <w:lang w:val="en-US"/>
    </w:rPr>
  </w:style>
  <w:style w:type="paragraph" w:styleId="ListParagraph">
    <w:name w:val="List Paragraph"/>
    <w:basedOn w:val="Normal"/>
    <w:uiPriority w:val="34"/>
    <w:qFormat/>
    <w:rsid w:val="00756947"/>
    <w:pPr>
      <w:ind w:left="720"/>
      <w:contextualSpacing/>
    </w:pPr>
  </w:style>
  <w:style w:type="paragraph" w:styleId="Footer">
    <w:name w:val="footer"/>
    <w:basedOn w:val="Normal"/>
    <w:link w:val="FooterChar"/>
    <w:uiPriority w:val="99"/>
    <w:unhideWhenUsed/>
    <w:rsid w:val="0075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7"/>
    <w:rPr>
      <w:lang w:val="en-US"/>
    </w:rPr>
  </w:style>
  <w:style w:type="paragraph" w:styleId="NormalWeb">
    <w:name w:val="Normal (Web)"/>
    <w:basedOn w:val="Normal"/>
    <w:uiPriority w:val="99"/>
    <w:unhideWhenUsed/>
    <w:rsid w:val="0075694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2F4A06"/>
    <w:rPr>
      <w:u w:val="single"/>
    </w:rPr>
  </w:style>
  <w:style w:type="paragraph" w:customStyle="1" w:styleId="Body">
    <w:name w:val="Body"/>
    <w:rsid w:val="002F4A06"/>
    <w:pPr>
      <w:pBdr>
        <w:top w:val="nil"/>
        <w:left w:val="nil"/>
        <w:bottom w:val="nil"/>
        <w:right w:val="nil"/>
        <w:between w:val="nil"/>
        <w:bar w:val="nil"/>
      </w:pBdr>
      <w:spacing w:line="288" w:lineRule="auto"/>
    </w:pPr>
    <w:rPr>
      <w:rFonts w:ascii="Georgia" w:eastAsia="Arial Unicode MS" w:hAnsi="Arial Unicode MS" w:cs="Arial Unicode MS"/>
      <w:i/>
      <w:iCs/>
      <w:color w:val="000000"/>
      <w:sz w:val="20"/>
      <w:szCs w:val="20"/>
      <w:u w:color="000000"/>
      <w:bdr w:val="nil"/>
      <w:lang w:val="de-DE" w:eastAsia="en-GB"/>
    </w:rPr>
  </w:style>
  <w:style w:type="paragraph" w:styleId="BalloonText">
    <w:name w:val="Balloon Text"/>
    <w:basedOn w:val="Normal"/>
    <w:link w:val="BalloonTextChar"/>
    <w:uiPriority w:val="99"/>
    <w:semiHidden/>
    <w:unhideWhenUsed/>
    <w:rsid w:val="0050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003">
      <w:bodyDiv w:val="1"/>
      <w:marLeft w:val="0"/>
      <w:marRight w:val="0"/>
      <w:marTop w:val="0"/>
      <w:marBottom w:val="0"/>
      <w:divBdr>
        <w:top w:val="none" w:sz="0" w:space="0" w:color="auto"/>
        <w:left w:val="none" w:sz="0" w:space="0" w:color="auto"/>
        <w:bottom w:val="none" w:sz="0" w:space="0" w:color="auto"/>
        <w:right w:val="none" w:sz="0" w:space="0" w:color="auto"/>
      </w:divBdr>
      <w:divsChild>
        <w:div w:id="38869655">
          <w:marLeft w:val="547"/>
          <w:marRight w:val="0"/>
          <w:marTop w:val="200"/>
          <w:marBottom w:val="0"/>
          <w:divBdr>
            <w:top w:val="none" w:sz="0" w:space="0" w:color="auto"/>
            <w:left w:val="none" w:sz="0" w:space="0" w:color="auto"/>
            <w:bottom w:val="none" w:sz="0" w:space="0" w:color="auto"/>
            <w:right w:val="none" w:sz="0" w:space="0" w:color="auto"/>
          </w:divBdr>
        </w:div>
        <w:div w:id="1716924478">
          <w:marLeft w:val="1166"/>
          <w:marRight w:val="0"/>
          <w:marTop w:val="200"/>
          <w:marBottom w:val="0"/>
          <w:divBdr>
            <w:top w:val="none" w:sz="0" w:space="0" w:color="auto"/>
            <w:left w:val="none" w:sz="0" w:space="0" w:color="auto"/>
            <w:bottom w:val="none" w:sz="0" w:space="0" w:color="auto"/>
            <w:right w:val="none" w:sz="0" w:space="0" w:color="auto"/>
          </w:divBdr>
        </w:div>
        <w:div w:id="1152256327">
          <w:marLeft w:val="547"/>
          <w:marRight w:val="0"/>
          <w:marTop w:val="200"/>
          <w:marBottom w:val="0"/>
          <w:divBdr>
            <w:top w:val="none" w:sz="0" w:space="0" w:color="auto"/>
            <w:left w:val="none" w:sz="0" w:space="0" w:color="auto"/>
            <w:bottom w:val="none" w:sz="0" w:space="0" w:color="auto"/>
            <w:right w:val="none" w:sz="0" w:space="0" w:color="auto"/>
          </w:divBdr>
        </w:div>
        <w:div w:id="1172838580">
          <w:marLeft w:val="1166"/>
          <w:marRight w:val="0"/>
          <w:marTop w:val="200"/>
          <w:marBottom w:val="0"/>
          <w:divBdr>
            <w:top w:val="none" w:sz="0" w:space="0" w:color="auto"/>
            <w:left w:val="none" w:sz="0" w:space="0" w:color="auto"/>
            <w:bottom w:val="none" w:sz="0" w:space="0" w:color="auto"/>
            <w:right w:val="none" w:sz="0" w:space="0" w:color="auto"/>
          </w:divBdr>
        </w:div>
        <w:div w:id="1255893470">
          <w:marLeft w:val="547"/>
          <w:marRight w:val="0"/>
          <w:marTop w:val="200"/>
          <w:marBottom w:val="0"/>
          <w:divBdr>
            <w:top w:val="none" w:sz="0" w:space="0" w:color="auto"/>
            <w:left w:val="none" w:sz="0" w:space="0" w:color="auto"/>
            <w:bottom w:val="none" w:sz="0" w:space="0" w:color="auto"/>
            <w:right w:val="none" w:sz="0" w:space="0" w:color="auto"/>
          </w:divBdr>
        </w:div>
        <w:div w:id="383258301">
          <w:marLeft w:val="1166"/>
          <w:marRight w:val="0"/>
          <w:marTop w:val="200"/>
          <w:marBottom w:val="0"/>
          <w:divBdr>
            <w:top w:val="none" w:sz="0" w:space="0" w:color="auto"/>
            <w:left w:val="none" w:sz="0" w:space="0" w:color="auto"/>
            <w:bottom w:val="none" w:sz="0" w:space="0" w:color="auto"/>
            <w:right w:val="none" w:sz="0" w:space="0" w:color="auto"/>
          </w:divBdr>
        </w:div>
        <w:div w:id="1200819330">
          <w:marLeft w:val="547"/>
          <w:marRight w:val="0"/>
          <w:marTop w:val="200"/>
          <w:marBottom w:val="0"/>
          <w:divBdr>
            <w:top w:val="none" w:sz="0" w:space="0" w:color="auto"/>
            <w:left w:val="none" w:sz="0" w:space="0" w:color="auto"/>
            <w:bottom w:val="none" w:sz="0" w:space="0" w:color="auto"/>
            <w:right w:val="none" w:sz="0" w:space="0" w:color="auto"/>
          </w:divBdr>
        </w:div>
        <w:div w:id="1937783694">
          <w:marLeft w:val="1166"/>
          <w:marRight w:val="0"/>
          <w:marTop w:val="200"/>
          <w:marBottom w:val="0"/>
          <w:divBdr>
            <w:top w:val="none" w:sz="0" w:space="0" w:color="auto"/>
            <w:left w:val="none" w:sz="0" w:space="0" w:color="auto"/>
            <w:bottom w:val="none" w:sz="0" w:space="0" w:color="auto"/>
            <w:right w:val="none" w:sz="0" w:space="0" w:color="auto"/>
          </w:divBdr>
        </w:div>
        <w:div w:id="136919907">
          <w:marLeft w:val="547"/>
          <w:marRight w:val="0"/>
          <w:marTop w:val="200"/>
          <w:marBottom w:val="0"/>
          <w:divBdr>
            <w:top w:val="none" w:sz="0" w:space="0" w:color="auto"/>
            <w:left w:val="none" w:sz="0" w:space="0" w:color="auto"/>
            <w:bottom w:val="none" w:sz="0" w:space="0" w:color="auto"/>
            <w:right w:val="none" w:sz="0" w:space="0" w:color="auto"/>
          </w:divBdr>
        </w:div>
        <w:div w:id="726300230">
          <w:marLeft w:val="1166"/>
          <w:marRight w:val="0"/>
          <w:marTop w:val="200"/>
          <w:marBottom w:val="0"/>
          <w:divBdr>
            <w:top w:val="none" w:sz="0" w:space="0" w:color="auto"/>
            <w:left w:val="none" w:sz="0" w:space="0" w:color="auto"/>
            <w:bottom w:val="none" w:sz="0" w:space="0" w:color="auto"/>
            <w:right w:val="none" w:sz="0" w:space="0" w:color="auto"/>
          </w:divBdr>
        </w:div>
        <w:div w:id="74397108">
          <w:marLeft w:val="547"/>
          <w:marRight w:val="0"/>
          <w:marTop w:val="200"/>
          <w:marBottom w:val="0"/>
          <w:divBdr>
            <w:top w:val="none" w:sz="0" w:space="0" w:color="auto"/>
            <w:left w:val="none" w:sz="0" w:space="0" w:color="auto"/>
            <w:bottom w:val="none" w:sz="0" w:space="0" w:color="auto"/>
            <w:right w:val="none" w:sz="0" w:space="0" w:color="auto"/>
          </w:divBdr>
        </w:div>
        <w:div w:id="1433472081">
          <w:marLeft w:val="1166"/>
          <w:marRight w:val="0"/>
          <w:marTop w:val="200"/>
          <w:marBottom w:val="0"/>
          <w:divBdr>
            <w:top w:val="none" w:sz="0" w:space="0" w:color="auto"/>
            <w:left w:val="none" w:sz="0" w:space="0" w:color="auto"/>
            <w:bottom w:val="none" w:sz="0" w:space="0" w:color="auto"/>
            <w:right w:val="none" w:sz="0" w:space="0" w:color="auto"/>
          </w:divBdr>
        </w:div>
      </w:divsChild>
    </w:div>
    <w:div w:id="533152090">
      <w:bodyDiv w:val="1"/>
      <w:marLeft w:val="0"/>
      <w:marRight w:val="0"/>
      <w:marTop w:val="0"/>
      <w:marBottom w:val="0"/>
      <w:divBdr>
        <w:top w:val="none" w:sz="0" w:space="0" w:color="auto"/>
        <w:left w:val="none" w:sz="0" w:space="0" w:color="auto"/>
        <w:bottom w:val="none" w:sz="0" w:space="0" w:color="auto"/>
        <w:right w:val="none" w:sz="0" w:space="0" w:color="auto"/>
      </w:divBdr>
      <w:divsChild>
        <w:div w:id="1099594353">
          <w:marLeft w:val="547"/>
          <w:marRight w:val="0"/>
          <w:marTop w:val="200"/>
          <w:marBottom w:val="0"/>
          <w:divBdr>
            <w:top w:val="none" w:sz="0" w:space="0" w:color="auto"/>
            <w:left w:val="none" w:sz="0" w:space="0" w:color="auto"/>
            <w:bottom w:val="none" w:sz="0" w:space="0" w:color="auto"/>
            <w:right w:val="none" w:sz="0" w:space="0" w:color="auto"/>
          </w:divBdr>
        </w:div>
        <w:div w:id="1023753347">
          <w:marLeft w:val="547"/>
          <w:marRight w:val="0"/>
          <w:marTop w:val="200"/>
          <w:marBottom w:val="0"/>
          <w:divBdr>
            <w:top w:val="none" w:sz="0" w:space="0" w:color="auto"/>
            <w:left w:val="none" w:sz="0" w:space="0" w:color="auto"/>
            <w:bottom w:val="none" w:sz="0" w:space="0" w:color="auto"/>
            <w:right w:val="none" w:sz="0" w:space="0" w:color="auto"/>
          </w:divBdr>
        </w:div>
        <w:div w:id="1079016487">
          <w:marLeft w:val="547"/>
          <w:marRight w:val="0"/>
          <w:marTop w:val="200"/>
          <w:marBottom w:val="0"/>
          <w:divBdr>
            <w:top w:val="none" w:sz="0" w:space="0" w:color="auto"/>
            <w:left w:val="none" w:sz="0" w:space="0" w:color="auto"/>
            <w:bottom w:val="none" w:sz="0" w:space="0" w:color="auto"/>
            <w:right w:val="none" w:sz="0" w:space="0" w:color="auto"/>
          </w:divBdr>
        </w:div>
        <w:div w:id="577590539">
          <w:marLeft w:val="547"/>
          <w:marRight w:val="0"/>
          <w:marTop w:val="200"/>
          <w:marBottom w:val="0"/>
          <w:divBdr>
            <w:top w:val="none" w:sz="0" w:space="0" w:color="auto"/>
            <w:left w:val="none" w:sz="0" w:space="0" w:color="auto"/>
            <w:bottom w:val="none" w:sz="0" w:space="0" w:color="auto"/>
            <w:right w:val="none" w:sz="0" w:space="0" w:color="auto"/>
          </w:divBdr>
        </w:div>
        <w:div w:id="1399477692">
          <w:marLeft w:val="547"/>
          <w:marRight w:val="0"/>
          <w:marTop w:val="200"/>
          <w:marBottom w:val="0"/>
          <w:divBdr>
            <w:top w:val="none" w:sz="0" w:space="0" w:color="auto"/>
            <w:left w:val="none" w:sz="0" w:space="0" w:color="auto"/>
            <w:bottom w:val="none" w:sz="0" w:space="0" w:color="auto"/>
            <w:right w:val="none" w:sz="0" w:space="0" w:color="auto"/>
          </w:divBdr>
        </w:div>
      </w:divsChild>
    </w:div>
    <w:div w:id="1290163003">
      <w:bodyDiv w:val="1"/>
      <w:marLeft w:val="0"/>
      <w:marRight w:val="0"/>
      <w:marTop w:val="0"/>
      <w:marBottom w:val="0"/>
      <w:divBdr>
        <w:top w:val="none" w:sz="0" w:space="0" w:color="auto"/>
        <w:left w:val="none" w:sz="0" w:space="0" w:color="auto"/>
        <w:bottom w:val="none" w:sz="0" w:space="0" w:color="auto"/>
        <w:right w:val="none" w:sz="0" w:space="0" w:color="auto"/>
      </w:divBdr>
      <w:divsChild>
        <w:div w:id="146287825">
          <w:marLeft w:val="547"/>
          <w:marRight w:val="0"/>
          <w:marTop w:val="200"/>
          <w:marBottom w:val="0"/>
          <w:divBdr>
            <w:top w:val="none" w:sz="0" w:space="0" w:color="auto"/>
            <w:left w:val="none" w:sz="0" w:space="0" w:color="auto"/>
            <w:bottom w:val="none" w:sz="0" w:space="0" w:color="auto"/>
            <w:right w:val="none" w:sz="0" w:space="0" w:color="auto"/>
          </w:divBdr>
        </w:div>
        <w:div w:id="1338270684">
          <w:marLeft w:val="547"/>
          <w:marRight w:val="0"/>
          <w:marTop w:val="200"/>
          <w:marBottom w:val="0"/>
          <w:divBdr>
            <w:top w:val="none" w:sz="0" w:space="0" w:color="auto"/>
            <w:left w:val="none" w:sz="0" w:space="0" w:color="auto"/>
            <w:bottom w:val="none" w:sz="0" w:space="0" w:color="auto"/>
            <w:right w:val="none" w:sz="0" w:space="0" w:color="auto"/>
          </w:divBdr>
        </w:div>
        <w:div w:id="357390394">
          <w:marLeft w:val="547"/>
          <w:marRight w:val="0"/>
          <w:marTop w:val="200"/>
          <w:marBottom w:val="0"/>
          <w:divBdr>
            <w:top w:val="none" w:sz="0" w:space="0" w:color="auto"/>
            <w:left w:val="none" w:sz="0" w:space="0" w:color="auto"/>
            <w:bottom w:val="none" w:sz="0" w:space="0" w:color="auto"/>
            <w:right w:val="none" w:sz="0" w:space="0" w:color="auto"/>
          </w:divBdr>
        </w:div>
      </w:divsChild>
    </w:div>
    <w:div w:id="1623922684">
      <w:bodyDiv w:val="1"/>
      <w:marLeft w:val="0"/>
      <w:marRight w:val="0"/>
      <w:marTop w:val="0"/>
      <w:marBottom w:val="0"/>
      <w:divBdr>
        <w:top w:val="none" w:sz="0" w:space="0" w:color="auto"/>
        <w:left w:val="none" w:sz="0" w:space="0" w:color="auto"/>
        <w:bottom w:val="none" w:sz="0" w:space="0" w:color="auto"/>
        <w:right w:val="none" w:sz="0" w:space="0" w:color="auto"/>
      </w:divBdr>
      <w:divsChild>
        <w:div w:id="8874360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ubec</dc:creator>
  <cp:lastModifiedBy>Raiyyan Abdullah</cp:lastModifiedBy>
  <cp:revision>2</cp:revision>
  <cp:lastPrinted>2018-08-08T09:29:00Z</cp:lastPrinted>
  <dcterms:created xsi:type="dcterms:W3CDTF">2021-08-10T11:24:00Z</dcterms:created>
  <dcterms:modified xsi:type="dcterms:W3CDTF">2021-08-10T11:24:00Z</dcterms:modified>
</cp:coreProperties>
</file>